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4874" w:rsidRDefault="00C34874" w:rsidP="00BD28D6">
      <w:pPr>
        <w:jc w:val="center"/>
        <w:rPr>
          <w:rFonts w:asciiTheme="majorBidi" w:hAnsiTheme="majorBidi" w:cstheme="majorBidi"/>
          <w:sz w:val="32"/>
          <w:szCs w:val="32"/>
        </w:rPr>
      </w:pPr>
      <w:r w:rsidRPr="00C34874">
        <w:rPr>
          <w:rFonts w:asciiTheme="majorBidi" w:hAnsiTheme="majorBidi" w:cstheme="majorBidi"/>
          <w:sz w:val="32"/>
          <w:szCs w:val="32"/>
        </w:rPr>
        <w:t xml:space="preserve">Base of Hamate as a reconstruction for proximal pole </w:t>
      </w:r>
      <w:r w:rsidR="007C39EF">
        <w:rPr>
          <w:rFonts w:asciiTheme="majorBidi" w:hAnsiTheme="majorBidi" w:cstheme="majorBidi"/>
          <w:sz w:val="32"/>
          <w:szCs w:val="32"/>
        </w:rPr>
        <w:t>s</w:t>
      </w:r>
      <w:r w:rsidRPr="00C34874">
        <w:rPr>
          <w:rFonts w:asciiTheme="majorBidi" w:hAnsiTheme="majorBidi" w:cstheme="majorBidi"/>
          <w:sz w:val="32"/>
          <w:szCs w:val="32"/>
        </w:rPr>
        <w:t>caphoid fractures</w:t>
      </w:r>
    </w:p>
    <w:p w:rsidR="00B04754" w:rsidRDefault="00B04754" w:rsidP="00B04754">
      <w:pPr>
        <w:rPr>
          <w:rFonts w:asciiTheme="majorBidi" w:hAnsiTheme="majorBidi" w:cstheme="majorBidi"/>
          <w:sz w:val="28"/>
          <w:szCs w:val="28"/>
        </w:rPr>
      </w:pPr>
      <w:r w:rsidRPr="00B04754">
        <w:rPr>
          <w:rFonts w:asciiTheme="majorBidi" w:hAnsiTheme="majorBidi" w:cstheme="majorBidi"/>
          <w:sz w:val="28"/>
          <w:szCs w:val="28"/>
          <w:u w:val="single"/>
        </w:rPr>
        <w:t>Abstract</w:t>
      </w:r>
      <w:r>
        <w:rPr>
          <w:rFonts w:asciiTheme="majorBidi" w:hAnsiTheme="majorBidi" w:cstheme="majorBidi"/>
          <w:sz w:val="28"/>
          <w:szCs w:val="28"/>
        </w:rPr>
        <w:t>:</w:t>
      </w:r>
    </w:p>
    <w:p w:rsidR="00B04754" w:rsidRDefault="00B04754" w:rsidP="004E6FA1">
      <w:pPr>
        <w:jc w:val="lowKashida"/>
        <w:rPr>
          <w:rFonts w:asciiTheme="majorBidi" w:hAnsiTheme="majorBidi" w:cstheme="majorBidi"/>
          <w:sz w:val="28"/>
          <w:szCs w:val="28"/>
        </w:rPr>
      </w:pPr>
      <w:r w:rsidRPr="00C36963">
        <w:rPr>
          <w:rFonts w:asciiTheme="majorBidi" w:hAnsiTheme="majorBidi" w:cstheme="majorBidi"/>
          <w:b/>
          <w:bCs/>
          <w:sz w:val="28"/>
          <w:szCs w:val="28"/>
        </w:rPr>
        <w:t>Bac</w:t>
      </w:r>
      <w:r w:rsidR="00D92D6B" w:rsidRPr="00C36963">
        <w:rPr>
          <w:rFonts w:asciiTheme="majorBidi" w:hAnsiTheme="majorBidi" w:cstheme="majorBidi"/>
          <w:b/>
          <w:bCs/>
          <w:sz w:val="28"/>
          <w:szCs w:val="28"/>
        </w:rPr>
        <w:t>kground</w:t>
      </w:r>
      <w:r w:rsidR="00D92D6B">
        <w:rPr>
          <w:rFonts w:asciiTheme="majorBidi" w:hAnsiTheme="majorBidi" w:cstheme="majorBidi"/>
          <w:sz w:val="28"/>
          <w:szCs w:val="28"/>
        </w:rPr>
        <w:t xml:space="preserve">: </w:t>
      </w:r>
      <w:r w:rsidR="00E7530C">
        <w:rPr>
          <w:rFonts w:asciiTheme="majorBidi" w:hAnsiTheme="majorBidi" w:cstheme="majorBidi"/>
          <w:sz w:val="28"/>
          <w:szCs w:val="28"/>
        </w:rPr>
        <w:t xml:space="preserve"> </w:t>
      </w:r>
      <w:r w:rsidR="00F050F2">
        <w:rPr>
          <w:rFonts w:asciiTheme="majorBidi" w:hAnsiTheme="majorBidi" w:cstheme="majorBidi"/>
          <w:sz w:val="28"/>
          <w:szCs w:val="28"/>
        </w:rPr>
        <w:t>Scaphoid f</w:t>
      </w:r>
      <w:r w:rsidR="00F050F2" w:rsidRPr="00F050F2">
        <w:rPr>
          <w:rFonts w:asciiTheme="majorBidi" w:hAnsiTheme="majorBidi" w:cstheme="majorBidi"/>
          <w:sz w:val="28"/>
          <w:szCs w:val="28"/>
        </w:rPr>
        <w:t>racture nonunion is a troublesome complication that</w:t>
      </w:r>
      <w:r w:rsidR="00F050F2">
        <w:rPr>
          <w:rFonts w:asciiTheme="majorBidi" w:hAnsiTheme="majorBidi" w:cstheme="majorBidi"/>
          <w:sz w:val="28"/>
          <w:szCs w:val="28"/>
        </w:rPr>
        <w:t xml:space="preserve"> </w:t>
      </w:r>
      <w:r w:rsidR="00F050F2" w:rsidRPr="00F050F2">
        <w:rPr>
          <w:rFonts w:asciiTheme="majorBidi" w:hAnsiTheme="majorBidi" w:cstheme="majorBidi"/>
          <w:sz w:val="28"/>
          <w:szCs w:val="28"/>
        </w:rPr>
        <w:t>if</w:t>
      </w:r>
      <w:r w:rsidR="00F050F2">
        <w:rPr>
          <w:rFonts w:asciiTheme="majorBidi" w:hAnsiTheme="majorBidi" w:cstheme="majorBidi"/>
          <w:sz w:val="28"/>
          <w:szCs w:val="28"/>
        </w:rPr>
        <w:t xml:space="preserve"> </w:t>
      </w:r>
      <w:r w:rsidR="00F050F2" w:rsidRPr="00F050F2">
        <w:rPr>
          <w:rFonts w:asciiTheme="majorBidi" w:hAnsiTheme="majorBidi" w:cstheme="majorBidi"/>
          <w:sz w:val="28"/>
          <w:szCs w:val="28"/>
        </w:rPr>
        <w:t>untreated</w:t>
      </w:r>
      <w:r w:rsidR="00F050F2">
        <w:rPr>
          <w:rFonts w:asciiTheme="majorBidi" w:hAnsiTheme="majorBidi" w:cstheme="majorBidi"/>
          <w:sz w:val="28"/>
          <w:szCs w:val="28"/>
        </w:rPr>
        <w:t xml:space="preserve"> will led to avascular necrosis of proximal </w:t>
      </w:r>
      <w:proofErr w:type="gramStart"/>
      <w:r w:rsidR="00F050F2">
        <w:rPr>
          <w:rFonts w:asciiTheme="majorBidi" w:hAnsiTheme="majorBidi" w:cstheme="majorBidi"/>
          <w:sz w:val="28"/>
          <w:szCs w:val="28"/>
        </w:rPr>
        <w:t xml:space="preserve">pole </w:t>
      </w:r>
      <w:r w:rsidR="00F050F2" w:rsidRPr="00F050F2">
        <w:rPr>
          <w:rFonts w:asciiTheme="majorBidi" w:hAnsiTheme="majorBidi" w:cstheme="majorBidi"/>
          <w:sz w:val="28"/>
          <w:szCs w:val="28"/>
        </w:rPr>
        <w:t xml:space="preserve"> t</w:t>
      </w:r>
      <w:r w:rsidR="00F050F2">
        <w:rPr>
          <w:rFonts w:asciiTheme="majorBidi" w:hAnsiTheme="majorBidi" w:cstheme="majorBidi"/>
          <w:sz w:val="28"/>
          <w:szCs w:val="28"/>
        </w:rPr>
        <w:t>hen</w:t>
      </w:r>
      <w:proofErr w:type="gramEnd"/>
      <w:r w:rsidR="00F050F2" w:rsidRPr="00F050F2">
        <w:rPr>
          <w:rFonts w:asciiTheme="majorBidi" w:hAnsiTheme="majorBidi" w:cstheme="majorBidi"/>
          <w:sz w:val="28"/>
          <w:szCs w:val="28"/>
        </w:rPr>
        <w:t xml:space="preserve"> carpal collapse and degenerative arthritis </w:t>
      </w:r>
      <w:r w:rsidR="00F050F2">
        <w:rPr>
          <w:rFonts w:asciiTheme="majorBidi" w:hAnsiTheme="majorBidi" w:cstheme="majorBidi"/>
          <w:sz w:val="28"/>
          <w:szCs w:val="28"/>
        </w:rPr>
        <w:t xml:space="preserve">. </w:t>
      </w:r>
      <w:r w:rsidR="00E7530C" w:rsidRPr="00E7530C">
        <w:rPr>
          <w:rFonts w:asciiTheme="majorBidi" w:hAnsiTheme="majorBidi" w:cstheme="majorBidi"/>
          <w:sz w:val="28"/>
          <w:szCs w:val="28"/>
        </w:rPr>
        <w:t>The</w:t>
      </w:r>
      <w:r w:rsidR="00E7530C">
        <w:rPr>
          <w:rFonts w:asciiTheme="majorBidi" w:hAnsiTheme="majorBidi" w:cstheme="majorBidi"/>
          <w:sz w:val="28"/>
          <w:szCs w:val="28"/>
        </w:rPr>
        <w:t xml:space="preserve"> </w:t>
      </w:r>
      <w:r w:rsidR="00E7530C" w:rsidRPr="00E7530C">
        <w:rPr>
          <w:rFonts w:asciiTheme="majorBidi" w:hAnsiTheme="majorBidi" w:cstheme="majorBidi"/>
          <w:sz w:val="28"/>
          <w:szCs w:val="28"/>
        </w:rPr>
        <w:t>proximal</w:t>
      </w:r>
      <w:r w:rsidR="00E7530C">
        <w:rPr>
          <w:rFonts w:asciiTheme="majorBidi" w:hAnsiTheme="majorBidi" w:cstheme="majorBidi"/>
          <w:sz w:val="28"/>
          <w:szCs w:val="28"/>
        </w:rPr>
        <w:t xml:space="preserve"> </w:t>
      </w:r>
      <w:r w:rsidR="00E7530C" w:rsidRPr="00E7530C">
        <w:rPr>
          <w:rFonts w:asciiTheme="majorBidi" w:hAnsiTheme="majorBidi" w:cstheme="majorBidi"/>
          <w:sz w:val="28"/>
          <w:szCs w:val="28"/>
        </w:rPr>
        <w:t>pole of the scaphoid vascular status is an important factor in</w:t>
      </w:r>
      <w:r w:rsidR="00E7530C">
        <w:rPr>
          <w:rFonts w:asciiTheme="majorBidi" w:hAnsiTheme="majorBidi" w:cstheme="majorBidi"/>
          <w:sz w:val="28"/>
          <w:szCs w:val="28"/>
        </w:rPr>
        <w:t xml:space="preserve"> </w:t>
      </w:r>
      <w:r w:rsidR="00E7530C" w:rsidRPr="00E7530C">
        <w:rPr>
          <w:rFonts w:asciiTheme="majorBidi" w:hAnsiTheme="majorBidi" w:cstheme="majorBidi"/>
          <w:sz w:val="28"/>
          <w:szCs w:val="28"/>
        </w:rPr>
        <w:t xml:space="preserve">determining </w:t>
      </w:r>
      <w:r w:rsidR="00E7530C">
        <w:rPr>
          <w:rFonts w:asciiTheme="majorBidi" w:hAnsiTheme="majorBidi" w:cstheme="majorBidi"/>
          <w:sz w:val="28"/>
          <w:szCs w:val="28"/>
        </w:rPr>
        <w:t xml:space="preserve">the type of bone </w:t>
      </w:r>
      <w:proofErr w:type="gramStart"/>
      <w:r w:rsidR="00E7530C">
        <w:rPr>
          <w:rFonts w:asciiTheme="majorBidi" w:hAnsiTheme="majorBidi" w:cstheme="majorBidi"/>
          <w:sz w:val="28"/>
          <w:szCs w:val="28"/>
        </w:rPr>
        <w:t xml:space="preserve">graft </w:t>
      </w:r>
      <w:r w:rsidR="00E7530C" w:rsidRPr="00E7530C">
        <w:rPr>
          <w:rFonts w:asciiTheme="majorBidi" w:hAnsiTheme="majorBidi" w:cstheme="majorBidi"/>
          <w:sz w:val="28"/>
          <w:szCs w:val="28"/>
        </w:rPr>
        <w:t xml:space="preserve"> used</w:t>
      </w:r>
      <w:proofErr w:type="gramEnd"/>
      <w:r w:rsidR="00E7530C" w:rsidRPr="00E7530C">
        <w:rPr>
          <w:rFonts w:asciiTheme="majorBidi" w:hAnsiTheme="majorBidi" w:cstheme="majorBidi"/>
          <w:sz w:val="28"/>
          <w:szCs w:val="28"/>
        </w:rPr>
        <w:t xml:space="preserve"> whether vascularized or non</w:t>
      </w:r>
      <w:r w:rsidR="00E7530C">
        <w:rPr>
          <w:rFonts w:asciiTheme="majorBidi" w:hAnsiTheme="majorBidi" w:cstheme="majorBidi"/>
          <w:sz w:val="28"/>
          <w:szCs w:val="28"/>
        </w:rPr>
        <w:t>-</w:t>
      </w:r>
      <w:r w:rsidR="00E7530C" w:rsidRPr="00E7530C">
        <w:rPr>
          <w:rFonts w:asciiTheme="majorBidi" w:hAnsiTheme="majorBidi" w:cstheme="majorBidi"/>
          <w:sz w:val="28"/>
          <w:szCs w:val="28"/>
        </w:rPr>
        <w:t>vascularized</w:t>
      </w:r>
      <w:r w:rsidR="00E7530C">
        <w:rPr>
          <w:rFonts w:asciiTheme="majorBidi" w:hAnsiTheme="majorBidi" w:cstheme="majorBidi"/>
          <w:sz w:val="28"/>
          <w:szCs w:val="28"/>
        </w:rPr>
        <w:t xml:space="preserve"> .</w:t>
      </w:r>
    </w:p>
    <w:p w:rsidR="00F050F2" w:rsidRDefault="00FD2DDD" w:rsidP="000B0B4F">
      <w:pPr>
        <w:jc w:val="lowKashida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The p</w:t>
      </w:r>
      <w:r w:rsidR="00F050F2">
        <w:rPr>
          <w:rFonts w:asciiTheme="majorBidi" w:hAnsiTheme="majorBidi" w:cstheme="majorBidi"/>
          <w:sz w:val="28"/>
          <w:szCs w:val="28"/>
        </w:rPr>
        <w:t xml:space="preserve">urpose of this study </w:t>
      </w:r>
      <w:r w:rsidR="00C36963" w:rsidRPr="00C36963">
        <w:rPr>
          <w:rFonts w:asciiTheme="majorBidi" w:hAnsiTheme="majorBidi" w:cstheme="majorBidi"/>
          <w:sz w:val="28"/>
          <w:szCs w:val="28"/>
        </w:rPr>
        <w:t xml:space="preserve">was to evaluate the results of a new technique in </w:t>
      </w:r>
      <w:r w:rsidR="00DD4962">
        <w:rPr>
          <w:rFonts w:asciiTheme="majorBidi" w:hAnsiTheme="majorBidi" w:cstheme="majorBidi"/>
          <w:sz w:val="28"/>
          <w:szCs w:val="28"/>
        </w:rPr>
        <w:t xml:space="preserve">the </w:t>
      </w:r>
      <w:r w:rsidR="00C36963" w:rsidRPr="00C36963">
        <w:rPr>
          <w:rFonts w:asciiTheme="majorBidi" w:hAnsiTheme="majorBidi" w:cstheme="majorBidi"/>
          <w:sz w:val="28"/>
          <w:szCs w:val="28"/>
        </w:rPr>
        <w:t>reconstruction of proximal pole scaphoid fractures</w:t>
      </w:r>
      <w:r w:rsidR="00DF47C7">
        <w:rPr>
          <w:rFonts w:asciiTheme="majorBidi" w:hAnsiTheme="majorBidi" w:cstheme="majorBidi"/>
          <w:sz w:val="28"/>
          <w:szCs w:val="28"/>
        </w:rPr>
        <w:t xml:space="preserve"> nonunion</w:t>
      </w:r>
      <w:r w:rsidR="000B0B4F">
        <w:rPr>
          <w:rFonts w:asciiTheme="majorBidi" w:hAnsiTheme="majorBidi" w:cstheme="majorBidi"/>
          <w:sz w:val="28"/>
          <w:szCs w:val="28"/>
        </w:rPr>
        <w:t xml:space="preserve"> with </w:t>
      </w:r>
      <w:r w:rsidR="000B0B4F" w:rsidRPr="000B0B4F">
        <w:rPr>
          <w:rFonts w:asciiTheme="majorBidi" w:hAnsiTheme="majorBidi" w:cstheme="majorBidi"/>
          <w:sz w:val="28"/>
          <w:szCs w:val="28"/>
        </w:rPr>
        <w:t>avascular necrosis</w:t>
      </w:r>
      <w:r w:rsidR="00C36963" w:rsidRPr="00C36963">
        <w:rPr>
          <w:rFonts w:asciiTheme="majorBidi" w:hAnsiTheme="majorBidi" w:cstheme="majorBidi"/>
          <w:sz w:val="28"/>
          <w:szCs w:val="28"/>
        </w:rPr>
        <w:t xml:space="preserve"> by u</w:t>
      </w:r>
      <w:r w:rsidR="00616EED">
        <w:rPr>
          <w:rFonts w:asciiTheme="majorBidi" w:hAnsiTheme="majorBidi" w:cstheme="majorBidi"/>
          <w:sz w:val="28"/>
          <w:szCs w:val="28"/>
        </w:rPr>
        <w:t xml:space="preserve">sing proximal Hamate as an </w:t>
      </w:r>
      <w:proofErr w:type="spellStart"/>
      <w:r w:rsidR="00616EED">
        <w:rPr>
          <w:rFonts w:asciiTheme="majorBidi" w:hAnsiTheme="majorBidi" w:cstheme="majorBidi"/>
          <w:sz w:val="28"/>
          <w:szCs w:val="28"/>
        </w:rPr>
        <w:t>auto</w:t>
      </w:r>
      <w:r w:rsidR="00C36963" w:rsidRPr="00C36963">
        <w:rPr>
          <w:rFonts w:asciiTheme="majorBidi" w:hAnsiTheme="majorBidi" w:cstheme="majorBidi"/>
          <w:sz w:val="28"/>
          <w:szCs w:val="28"/>
        </w:rPr>
        <w:t>graft</w:t>
      </w:r>
      <w:proofErr w:type="spellEnd"/>
      <w:r w:rsidR="00C36963" w:rsidRPr="00C36963">
        <w:rPr>
          <w:rFonts w:asciiTheme="majorBidi" w:hAnsiTheme="majorBidi" w:cstheme="majorBidi"/>
          <w:sz w:val="28"/>
          <w:szCs w:val="28"/>
        </w:rPr>
        <w:t xml:space="preserve"> to restore the shape of scaphoid and </w:t>
      </w:r>
      <w:proofErr w:type="spellStart"/>
      <w:r w:rsidR="00C36963" w:rsidRPr="00C36963">
        <w:rPr>
          <w:rFonts w:asciiTheme="majorBidi" w:hAnsiTheme="majorBidi" w:cstheme="majorBidi"/>
          <w:sz w:val="28"/>
          <w:szCs w:val="28"/>
        </w:rPr>
        <w:t>scapholunate</w:t>
      </w:r>
      <w:proofErr w:type="spellEnd"/>
      <w:r w:rsidR="00C36963" w:rsidRPr="00C36963">
        <w:rPr>
          <w:rFonts w:asciiTheme="majorBidi" w:hAnsiTheme="majorBidi" w:cstheme="majorBidi"/>
          <w:sz w:val="28"/>
          <w:szCs w:val="28"/>
        </w:rPr>
        <w:t xml:space="preserve"> mechanics and the effect of graft size on wrist mechanics.</w:t>
      </w:r>
    </w:p>
    <w:p w:rsidR="00FF4739" w:rsidRDefault="00FF4739" w:rsidP="00BC5B72">
      <w:pPr>
        <w:jc w:val="lowKashida"/>
        <w:rPr>
          <w:rFonts w:asciiTheme="majorBidi" w:hAnsiTheme="majorBidi" w:cstheme="majorBidi"/>
          <w:sz w:val="28"/>
          <w:szCs w:val="28"/>
        </w:rPr>
      </w:pPr>
      <w:r w:rsidRPr="00FF4739">
        <w:rPr>
          <w:rFonts w:asciiTheme="majorBidi" w:hAnsiTheme="majorBidi" w:cstheme="majorBidi"/>
          <w:b/>
          <w:bCs/>
          <w:sz w:val="28"/>
          <w:szCs w:val="28"/>
        </w:rPr>
        <w:t>Patients and methods</w:t>
      </w:r>
      <w:r>
        <w:rPr>
          <w:rFonts w:asciiTheme="majorBidi" w:hAnsiTheme="majorBidi" w:cstheme="majorBidi"/>
          <w:sz w:val="28"/>
          <w:szCs w:val="28"/>
        </w:rPr>
        <w:t xml:space="preserve"> : </w:t>
      </w:r>
      <w:r w:rsidR="003D5516" w:rsidRPr="003D5516">
        <w:rPr>
          <w:rFonts w:asciiTheme="majorBidi" w:hAnsiTheme="majorBidi" w:cstheme="majorBidi"/>
          <w:sz w:val="28"/>
          <w:szCs w:val="28"/>
        </w:rPr>
        <w:t>This was an interrupted time series clinical trial (quasi experimental) study, that included twenty patients with non-united proximal scaphoid fractures with avascular necrosis of the proximal part</w:t>
      </w:r>
      <w:r w:rsidR="003D5516">
        <w:rPr>
          <w:rFonts w:asciiTheme="majorBidi" w:hAnsiTheme="majorBidi" w:cstheme="majorBidi"/>
          <w:sz w:val="28"/>
          <w:szCs w:val="28"/>
        </w:rPr>
        <w:t xml:space="preserve"> treated with </w:t>
      </w:r>
      <w:r w:rsidR="000B339B">
        <w:rPr>
          <w:rFonts w:asciiTheme="majorBidi" w:hAnsiTheme="majorBidi" w:cstheme="majorBidi"/>
          <w:sz w:val="28"/>
          <w:szCs w:val="28"/>
        </w:rPr>
        <w:t xml:space="preserve">excision of </w:t>
      </w:r>
      <w:r w:rsidR="00023C1E">
        <w:rPr>
          <w:rFonts w:asciiTheme="majorBidi" w:hAnsiTheme="majorBidi" w:cstheme="majorBidi"/>
          <w:sz w:val="28"/>
          <w:szCs w:val="28"/>
        </w:rPr>
        <w:t xml:space="preserve">the </w:t>
      </w:r>
      <w:r w:rsidR="000B339B">
        <w:rPr>
          <w:rFonts w:asciiTheme="majorBidi" w:hAnsiTheme="majorBidi" w:cstheme="majorBidi"/>
          <w:sz w:val="28"/>
          <w:szCs w:val="28"/>
        </w:rPr>
        <w:t xml:space="preserve">proximal pole of scaphoid and reconstruct with </w:t>
      </w:r>
      <w:r w:rsidR="00AC43AA">
        <w:rPr>
          <w:rFonts w:asciiTheme="majorBidi" w:hAnsiTheme="majorBidi" w:cstheme="majorBidi"/>
          <w:sz w:val="28"/>
          <w:szCs w:val="28"/>
        </w:rPr>
        <w:t xml:space="preserve">the </w:t>
      </w:r>
      <w:r w:rsidR="000B339B">
        <w:rPr>
          <w:rFonts w:asciiTheme="majorBidi" w:hAnsiTheme="majorBidi" w:cstheme="majorBidi"/>
          <w:sz w:val="28"/>
          <w:szCs w:val="28"/>
        </w:rPr>
        <w:t xml:space="preserve">proximal pole of Hamate and repair </w:t>
      </w:r>
      <w:proofErr w:type="spellStart"/>
      <w:r w:rsidR="000B339B">
        <w:rPr>
          <w:rFonts w:asciiTheme="majorBidi" w:hAnsiTheme="majorBidi" w:cstheme="majorBidi"/>
          <w:sz w:val="28"/>
          <w:szCs w:val="28"/>
        </w:rPr>
        <w:t>scapho</w:t>
      </w:r>
      <w:proofErr w:type="spellEnd"/>
      <w:r w:rsidR="000B339B">
        <w:rPr>
          <w:rFonts w:asciiTheme="majorBidi" w:hAnsiTheme="majorBidi" w:cstheme="majorBidi"/>
          <w:sz w:val="28"/>
          <w:szCs w:val="28"/>
        </w:rPr>
        <w:t>-lunate ligament.</w:t>
      </w:r>
    </w:p>
    <w:p w:rsidR="000B339B" w:rsidRDefault="000B339B" w:rsidP="00677434">
      <w:pPr>
        <w:jc w:val="lowKashida"/>
        <w:rPr>
          <w:rFonts w:asciiTheme="majorBidi" w:hAnsiTheme="majorBidi" w:cstheme="majorBidi"/>
          <w:sz w:val="28"/>
          <w:szCs w:val="28"/>
        </w:rPr>
      </w:pPr>
      <w:r w:rsidRPr="000B339B">
        <w:rPr>
          <w:rFonts w:asciiTheme="majorBidi" w:hAnsiTheme="majorBidi" w:cstheme="majorBidi"/>
          <w:b/>
          <w:bCs/>
          <w:sz w:val="28"/>
          <w:szCs w:val="28"/>
        </w:rPr>
        <w:t>Results</w:t>
      </w:r>
      <w:r>
        <w:rPr>
          <w:rFonts w:asciiTheme="majorBidi" w:hAnsiTheme="majorBidi" w:cstheme="majorBidi"/>
          <w:sz w:val="28"/>
          <w:szCs w:val="28"/>
        </w:rPr>
        <w:t xml:space="preserve">: </w:t>
      </w:r>
      <w:r w:rsidR="00903954">
        <w:rPr>
          <w:rFonts w:asciiTheme="majorBidi" w:hAnsiTheme="majorBidi" w:cstheme="majorBidi"/>
          <w:sz w:val="28"/>
          <w:szCs w:val="28"/>
        </w:rPr>
        <w:t xml:space="preserve">All fractures united except two fractures , with </w:t>
      </w:r>
      <w:r w:rsidR="00C72A18">
        <w:rPr>
          <w:rFonts w:asciiTheme="majorBidi" w:hAnsiTheme="majorBidi" w:cstheme="majorBidi"/>
          <w:sz w:val="28"/>
          <w:szCs w:val="28"/>
        </w:rPr>
        <w:t xml:space="preserve">a </w:t>
      </w:r>
      <w:r w:rsidR="00903954">
        <w:rPr>
          <w:rFonts w:asciiTheme="majorBidi" w:hAnsiTheme="majorBidi" w:cstheme="majorBidi"/>
          <w:sz w:val="28"/>
          <w:szCs w:val="28"/>
        </w:rPr>
        <w:t xml:space="preserve">mean period </w:t>
      </w:r>
      <w:r w:rsidR="004D72BD">
        <w:rPr>
          <w:rFonts w:asciiTheme="majorBidi" w:hAnsiTheme="majorBidi" w:cstheme="majorBidi"/>
          <w:sz w:val="28"/>
          <w:szCs w:val="28"/>
        </w:rPr>
        <w:t xml:space="preserve">of </w:t>
      </w:r>
      <w:r w:rsidR="00903954">
        <w:rPr>
          <w:rFonts w:asciiTheme="majorBidi" w:hAnsiTheme="majorBidi" w:cstheme="majorBidi"/>
          <w:sz w:val="28"/>
          <w:szCs w:val="28"/>
        </w:rPr>
        <w:t xml:space="preserve">10.2 weeks , </w:t>
      </w:r>
      <w:r w:rsidR="001E36A0">
        <w:rPr>
          <w:rFonts w:asciiTheme="majorBidi" w:hAnsiTheme="majorBidi" w:cstheme="majorBidi"/>
          <w:sz w:val="28"/>
          <w:szCs w:val="28"/>
        </w:rPr>
        <w:t xml:space="preserve">a </w:t>
      </w:r>
      <w:r w:rsidR="00722287">
        <w:rPr>
          <w:rFonts w:asciiTheme="majorBidi" w:hAnsiTheme="majorBidi" w:cstheme="majorBidi"/>
          <w:sz w:val="28"/>
          <w:szCs w:val="28"/>
        </w:rPr>
        <w:t xml:space="preserve">mean follow up period was </w:t>
      </w:r>
      <w:r w:rsidR="000631EB">
        <w:rPr>
          <w:rFonts w:asciiTheme="majorBidi" w:hAnsiTheme="majorBidi" w:cstheme="majorBidi"/>
          <w:sz w:val="28"/>
          <w:szCs w:val="28"/>
        </w:rPr>
        <w:t xml:space="preserve">11 months , there was an improvement in VAS score from </w:t>
      </w:r>
      <w:r w:rsidR="00677434">
        <w:rPr>
          <w:rFonts w:asciiTheme="majorBidi" w:hAnsiTheme="majorBidi" w:cstheme="majorBidi"/>
          <w:sz w:val="28"/>
          <w:szCs w:val="28"/>
        </w:rPr>
        <w:t xml:space="preserve">8 (7-9) preoperative to 2 (0-5) post-operative and final Mayo wrist score was </w:t>
      </w:r>
      <w:r w:rsidR="00677434" w:rsidRPr="00677434">
        <w:rPr>
          <w:rFonts w:asciiTheme="majorBidi" w:hAnsiTheme="majorBidi" w:cstheme="majorBidi"/>
          <w:sz w:val="28"/>
          <w:szCs w:val="28"/>
        </w:rPr>
        <w:t>93.1(range  79-98)</w:t>
      </w:r>
      <w:r w:rsidR="00677434">
        <w:rPr>
          <w:rFonts w:asciiTheme="majorBidi" w:hAnsiTheme="majorBidi" w:cstheme="majorBidi"/>
          <w:sz w:val="28"/>
          <w:szCs w:val="28"/>
        </w:rPr>
        <w:t>.</w:t>
      </w:r>
    </w:p>
    <w:p w:rsidR="00677434" w:rsidRDefault="002C41A1" w:rsidP="00677434">
      <w:pPr>
        <w:jc w:val="lowKashida"/>
        <w:rPr>
          <w:rFonts w:asciiTheme="majorBidi" w:hAnsiTheme="majorBidi" w:cstheme="majorBidi"/>
          <w:sz w:val="28"/>
          <w:szCs w:val="28"/>
        </w:rPr>
      </w:pPr>
      <w:r w:rsidRPr="002C41A1">
        <w:rPr>
          <w:rFonts w:asciiTheme="majorBidi" w:hAnsiTheme="majorBidi" w:cstheme="majorBidi"/>
          <w:b/>
          <w:bCs/>
          <w:sz w:val="28"/>
          <w:szCs w:val="28"/>
        </w:rPr>
        <w:t>Conclusion</w:t>
      </w:r>
      <w:r>
        <w:rPr>
          <w:rFonts w:asciiTheme="majorBidi" w:hAnsiTheme="majorBidi" w:cstheme="majorBidi"/>
          <w:sz w:val="28"/>
          <w:szCs w:val="28"/>
        </w:rPr>
        <w:t xml:space="preserve">: </w:t>
      </w:r>
      <w:r w:rsidR="007D1653" w:rsidRPr="007D1653">
        <w:rPr>
          <w:rFonts w:asciiTheme="majorBidi" w:hAnsiTheme="majorBidi" w:cstheme="majorBidi"/>
          <w:sz w:val="28"/>
          <w:szCs w:val="28"/>
        </w:rPr>
        <w:t xml:space="preserve">The use of proximal hamate as </w:t>
      </w:r>
      <w:proofErr w:type="gramStart"/>
      <w:r w:rsidR="007D1653" w:rsidRPr="007D1653">
        <w:rPr>
          <w:rFonts w:asciiTheme="majorBidi" w:hAnsiTheme="majorBidi" w:cstheme="majorBidi"/>
          <w:sz w:val="28"/>
          <w:szCs w:val="28"/>
        </w:rPr>
        <w:t xml:space="preserve">an  </w:t>
      </w:r>
      <w:proofErr w:type="spellStart"/>
      <w:r w:rsidR="007D1653" w:rsidRPr="007D1653">
        <w:rPr>
          <w:rFonts w:asciiTheme="majorBidi" w:hAnsiTheme="majorBidi" w:cstheme="majorBidi"/>
          <w:sz w:val="28"/>
          <w:szCs w:val="28"/>
        </w:rPr>
        <w:t>autograft</w:t>
      </w:r>
      <w:proofErr w:type="spellEnd"/>
      <w:proofErr w:type="gramEnd"/>
      <w:r w:rsidR="007D1653" w:rsidRPr="007D1653">
        <w:rPr>
          <w:rFonts w:asciiTheme="majorBidi" w:hAnsiTheme="majorBidi" w:cstheme="majorBidi"/>
          <w:sz w:val="28"/>
          <w:szCs w:val="28"/>
        </w:rPr>
        <w:t xml:space="preserve"> to reconstruct the proximal </w:t>
      </w:r>
      <w:proofErr w:type="spellStart"/>
      <w:r w:rsidR="007D1653" w:rsidRPr="007D1653">
        <w:rPr>
          <w:rFonts w:asciiTheme="majorBidi" w:hAnsiTheme="majorBidi" w:cstheme="majorBidi"/>
          <w:sz w:val="28"/>
          <w:szCs w:val="28"/>
        </w:rPr>
        <w:t>osteocartilaginous</w:t>
      </w:r>
      <w:proofErr w:type="spellEnd"/>
      <w:r w:rsidR="007D1653" w:rsidRPr="007D1653">
        <w:rPr>
          <w:rFonts w:asciiTheme="majorBidi" w:hAnsiTheme="majorBidi" w:cstheme="majorBidi"/>
          <w:sz w:val="28"/>
          <w:szCs w:val="28"/>
        </w:rPr>
        <w:t xml:space="preserve"> surface of the scaphoid </w:t>
      </w:r>
      <w:proofErr w:type="spellStart"/>
      <w:r w:rsidR="007D1653" w:rsidRPr="007D1653">
        <w:rPr>
          <w:rFonts w:asciiTheme="majorBidi" w:hAnsiTheme="majorBidi" w:cstheme="majorBidi"/>
          <w:sz w:val="28"/>
          <w:szCs w:val="28"/>
        </w:rPr>
        <w:t>nonunited</w:t>
      </w:r>
      <w:proofErr w:type="spellEnd"/>
      <w:r w:rsidR="007D1653" w:rsidRPr="007D1653">
        <w:rPr>
          <w:rFonts w:asciiTheme="majorBidi" w:hAnsiTheme="majorBidi" w:cstheme="majorBidi"/>
          <w:sz w:val="28"/>
          <w:szCs w:val="28"/>
        </w:rPr>
        <w:t xml:space="preserve"> fractures  with AVN of </w:t>
      </w:r>
      <w:r w:rsidR="00A16306">
        <w:rPr>
          <w:rFonts w:asciiTheme="majorBidi" w:hAnsiTheme="majorBidi" w:cstheme="majorBidi"/>
          <w:sz w:val="28"/>
          <w:szCs w:val="28"/>
        </w:rPr>
        <w:t xml:space="preserve">the </w:t>
      </w:r>
      <w:r w:rsidR="007D1653" w:rsidRPr="007D1653">
        <w:rPr>
          <w:rFonts w:asciiTheme="majorBidi" w:hAnsiTheme="majorBidi" w:cstheme="majorBidi"/>
          <w:sz w:val="28"/>
          <w:szCs w:val="28"/>
        </w:rPr>
        <w:t>proximal pole is a promising technique</w:t>
      </w:r>
      <w:r w:rsidR="00380257">
        <w:rPr>
          <w:rFonts w:asciiTheme="majorBidi" w:hAnsiTheme="majorBidi" w:cstheme="majorBidi"/>
          <w:sz w:val="28"/>
          <w:szCs w:val="28"/>
        </w:rPr>
        <w:t>.</w:t>
      </w:r>
    </w:p>
    <w:p w:rsidR="00380257" w:rsidRDefault="007D1653" w:rsidP="00380257">
      <w:pPr>
        <w:jc w:val="lowKashida"/>
        <w:rPr>
          <w:rFonts w:asciiTheme="majorBidi" w:hAnsiTheme="majorBidi" w:cstheme="majorBidi"/>
          <w:sz w:val="28"/>
          <w:szCs w:val="28"/>
        </w:rPr>
      </w:pPr>
      <w:r w:rsidRPr="007D1653">
        <w:rPr>
          <w:rFonts w:asciiTheme="majorBidi" w:hAnsiTheme="majorBidi" w:cstheme="majorBidi"/>
          <w:b/>
          <w:bCs/>
          <w:sz w:val="28"/>
          <w:szCs w:val="28"/>
        </w:rPr>
        <w:t>Key words</w:t>
      </w:r>
      <w:r>
        <w:rPr>
          <w:rFonts w:asciiTheme="majorBidi" w:hAnsiTheme="majorBidi" w:cstheme="majorBidi"/>
          <w:sz w:val="28"/>
          <w:szCs w:val="28"/>
        </w:rPr>
        <w:t>:</w:t>
      </w:r>
      <w:r w:rsidR="009222D3">
        <w:rPr>
          <w:rFonts w:asciiTheme="majorBidi" w:hAnsiTheme="majorBidi" w:cstheme="majorBidi"/>
          <w:sz w:val="28"/>
          <w:szCs w:val="28"/>
        </w:rPr>
        <w:t xml:space="preserve"> Scaphoid </w:t>
      </w:r>
      <w:proofErr w:type="gramStart"/>
      <w:r w:rsidR="009222D3">
        <w:rPr>
          <w:rFonts w:asciiTheme="majorBidi" w:hAnsiTheme="majorBidi" w:cstheme="majorBidi"/>
          <w:sz w:val="28"/>
          <w:szCs w:val="28"/>
        </w:rPr>
        <w:t>nonunion ,</w:t>
      </w:r>
      <w:proofErr w:type="gramEnd"/>
      <w:r w:rsidR="009222D3">
        <w:rPr>
          <w:rFonts w:asciiTheme="majorBidi" w:hAnsiTheme="majorBidi" w:cstheme="majorBidi"/>
          <w:sz w:val="28"/>
          <w:szCs w:val="28"/>
        </w:rPr>
        <w:t xml:space="preserve">  Avascular necrosis (AVN) , </w:t>
      </w:r>
      <w:proofErr w:type="spellStart"/>
      <w:r w:rsidR="006B19A4">
        <w:rPr>
          <w:rFonts w:asciiTheme="majorBidi" w:hAnsiTheme="majorBidi" w:cstheme="majorBidi"/>
          <w:sz w:val="28"/>
          <w:szCs w:val="28"/>
        </w:rPr>
        <w:t>Capito</w:t>
      </w:r>
      <w:proofErr w:type="spellEnd"/>
      <w:r w:rsidR="006B19A4">
        <w:rPr>
          <w:rFonts w:asciiTheme="majorBidi" w:hAnsiTheme="majorBidi" w:cstheme="majorBidi"/>
          <w:sz w:val="28"/>
          <w:szCs w:val="28"/>
        </w:rPr>
        <w:t xml:space="preserve">-hamate ligament </w:t>
      </w:r>
      <w:r w:rsidR="006D3056">
        <w:rPr>
          <w:rFonts w:asciiTheme="majorBidi" w:hAnsiTheme="majorBidi" w:cstheme="majorBidi"/>
          <w:sz w:val="28"/>
          <w:szCs w:val="28"/>
        </w:rPr>
        <w:t xml:space="preserve">(CH) </w:t>
      </w:r>
      <w:r w:rsidR="006B19A4">
        <w:rPr>
          <w:rFonts w:asciiTheme="majorBidi" w:hAnsiTheme="majorBidi" w:cstheme="majorBidi"/>
          <w:sz w:val="28"/>
          <w:szCs w:val="28"/>
        </w:rPr>
        <w:t xml:space="preserve">, </w:t>
      </w:r>
      <w:proofErr w:type="spellStart"/>
      <w:r w:rsidR="006D3056" w:rsidRPr="006D3056">
        <w:rPr>
          <w:rFonts w:asciiTheme="majorBidi" w:hAnsiTheme="majorBidi" w:cstheme="majorBidi"/>
          <w:sz w:val="28"/>
          <w:szCs w:val="28"/>
        </w:rPr>
        <w:t>Triquetro</w:t>
      </w:r>
      <w:proofErr w:type="spellEnd"/>
      <w:r w:rsidR="006D3056" w:rsidRPr="006D3056">
        <w:rPr>
          <w:rFonts w:asciiTheme="majorBidi" w:hAnsiTheme="majorBidi" w:cstheme="majorBidi"/>
          <w:sz w:val="28"/>
          <w:szCs w:val="28"/>
        </w:rPr>
        <w:t>-hamate ligament</w:t>
      </w:r>
      <w:r w:rsidR="006D3056">
        <w:rPr>
          <w:rFonts w:asciiTheme="majorBidi" w:hAnsiTheme="majorBidi" w:cstheme="majorBidi"/>
          <w:sz w:val="28"/>
          <w:szCs w:val="28"/>
        </w:rPr>
        <w:t xml:space="preserve"> ( TH)</w:t>
      </w:r>
      <w:r w:rsidR="00380257">
        <w:rPr>
          <w:rFonts w:asciiTheme="majorBidi" w:hAnsiTheme="majorBidi" w:cstheme="majorBidi"/>
          <w:sz w:val="28"/>
          <w:szCs w:val="28"/>
        </w:rPr>
        <w:t>.</w:t>
      </w:r>
    </w:p>
    <w:p w:rsidR="00380257" w:rsidRDefault="00380257" w:rsidP="00380257">
      <w:pPr>
        <w:jc w:val="lowKashida"/>
        <w:rPr>
          <w:rFonts w:asciiTheme="majorBidi" w:hAnsiTheme="majorBidi" w:cstheme="majorBidi"/>
          <w:sz w:val="28"/>
          <w:szCs w:val="28"/>
        </w:rPr>
      </w:pPr>
    </w:p>
    <w:p w:rsidR="00380257" w:rsidRPr="00B04754" w:rsidRDefault="00380257" w:rsidP="00380257">
      <w:pPr>
        <w:jc w:val="lowKashida"/>
        <w:rPr>
          <w:rFonts w:asciiTheme="majorBidi" w:hAnsiTheme="majorBidi" w:cstheme="majorBidi"/>
          <w:sz w:val="28"/>
          <w:szCs w:val="28"/>
        </w:rPr>
      </w:pPr>
    </w:p>
    <w:p w:rsidR="001727AE" w:rsidRDefault="001727AE" w:rsidP="00BD28D6">
      <w:pPr>
        <w:rPr>
          <w:rFonts w:asciiTheme="majorBidi" w:hAnsiTheme="majorBidi" w:cstheme="majorBidi"/>
          <w:sz w:val="28"/>
          <w:szCs w:val="28"/>
        </w:rPr>
      </w:pPr>
      <w:r w:rsidRPr="001727AE">
        <w:rPr>
          <w:rFonts w:asciiTheme="majorBidi" w:hAnsiTheme="majorBidi" w:cstheme="majorBidi"/>
          <w:sz w:val="28"/>
          <w:szCs w:val="28"/>
          <w:u w:val="single"/>
        </w:rPr>
        <w:lastRenderedPageBreak/>
        <w:t>Introduction</w:t>
      </w:r>
      <w:r w:rsidR="008F5A33">
        <w:rPr>
          <w:rFonts w:asciiTheme="majorBidi" w:hAnsiTheme="majorBidi" w:cstheme="majorBidi"/>
          <w:sz w:val="28"/>
          <w:szCs w:val="28"/>
        </w:rPr>
        <w:t>:</w:t>
      </w:r>
    </w:p>
    <w:p w:rsidR="00AE752F" w:rsidRDefault="00B54BCF" w:rsidP="00B31300">
      <w:pPr>
        <w:spacing w:line="360" w:lineRule="auto"/>
        <w:jc w:val="lowKashida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</w:t>
      </w:r>
      <w:r w:rsidR="00AE752F">
        <w:rPr>
          <w:rFonts w:asciiTheme="majorBidi" w:hAnsiTheme="majorBidi" w:cstheme="majorBidi"/>
          <w:sz w:val="28"/>
          <w:szCs w:val="28"/>
        </w:rPr>
        <w:t>P</w:t>
      </w:r>
      <w:r w:rsidR="00AE752F" w:rsidRPr="00AE752F">
        <w:rPr>
          <w:rFonts w:asciiTheme="majorBidi" w:hAnsiTheme="majorBidi" w:cstheme="majorBidi"/>
          <w:sz w:val="28"/>
          <w:szCs w:val="28"/>
        </w:rPr>
        <w:t xml:space="preserve">roximal pole scaphoid </w:t>
      </w:r>
      <w:r w:rsidR="00AE752F">
        <w:rPr>
          <w:rFonts w:asciiTheme="majorBidi" w:hAnsiTheme="majorBidi" w:cstheme="majorBidi"/>
          <w:sz w:val="28"/>
          <w:szCs w:val="28"/>
        </w:rPr>
        <w:t xml:space="preserve">fractures </w:t>
      </w:r>
      <w:r w:rsidR="00AE752F" w:rsidRPr="00AE752F">
        <w:rPr>
          <w:rFonts w:asciiTheme="majorBidi" w:hAnsiTheme="majorBidi" w:cstheme="majorBidi"/>
          <w:sz w:val="28"/>
          <w:szCs w:val="28"/>
        </w:rPr>
        <w:t>usually</w:t>
      </w:r>
      <w:r w:rsidR="00AE752F">
        <w:rPr>
          <w:rFonts w:asciiTheme="majorBidi" w:hAnsiTheme="majorBidi" w:cstheme="majorBidi"/>
          <w:sz w:val="28"/>
          <w:szCs w:val="28"/>
        </w:rPr>
        <w:t xml:space="preserve"> </w:t>
      </w:r>
      <w:r w:rsidR="00AE752F" w:rsidRPr="00AE752F">
        <w:rPr>
          <w:rFonts w:asciiTheme="majorBidi" w:hAnsiTheme="majorBidi" w:cstheme="majorBidi"/>
          <w:sz w:val="28"/>
          <w:szCs w:val="28"/>
        </w:rPr>
        <w:t>present</w:t>
      </w:r>
      <w:r w:rsidR="00AE752F">
        <w:rPr>
          <w:rFonts w:asciiTheme="majorBidi" w:hAnsiTheme="majorBidi" w:cstheme="majorBidi"/>
          <w:sz w:val="28"/>
          <w:szCs w:val="28"/>
        </w:rPr>
        <w:t xml:space="preserve"> with</w:t>
      </w:r>
      <w:r w:rsidR="00AE752F" w:rsidRPr="00AE752F">
        <w:rPr>
          <w:rFonts w:asciiTheme="majorBidi" w:hAnsiTheme="majorBidi" w:cstheme="majorBidi"/>
          <w:sz w:val="28"/>
          <w:szCs w:val="28"/>
        </w:rPr>
        <w:t xml:space="preserve"> mild </w:t>
      </w:r>
      <w:r w:rsidR="00AE752F">
        <w:rPr>
          <w:rFonts w:asciiTheme="majorBidi" w:hAnsiTheme="majorBidi" w:cstheme="majorBidi"/>
          <w:sz w:val="28"/>
          <w:szCs w:val="28"/>
        </w:rPr>
        <w:t>to</w:t>
      </w:r>
      <w:r w:rsidR="00AE752F" w:rsidRPr="00AE752F">
        <w:rPr>
          <w:rFonts w:asciiTheme="majorBidi" w:hAnsiTheme="majorBidi" w:cstheme="majorBidi"/>
          <w:sz w:val="28"/>
          <w:szCs w:val="28"/>
        </w:rPr>
        <w:t xml:space="preserve"> moderate radial</w:t>
      </w:r>
      <w:r w:rsidR="00801A4B">
        <w:rPr>
          <w:rFonts w:asciiTheme="majorBidi" w:hAnsiTheme="majorBidi" w:cstheme="majorBidi"/>
          <w:sz w:val="28"/>
          <w:szCs w:val="28"/>
        </w:rPr>
        <w:t>-</w:t>
      </w:r>
      <w:r w:rsidR="00AE752F" w:rsidRPr="00AE752F">
        <w:rPr>
          <w:rFonts w:asciiTheme="majorBidi" w:hAnsiTheme="majorBidi" w:cstheme="majorBidi"/>
          <w:sz w:val="28"/>
          <w:szCs w:val="28"/>
        </w:rPr>
        <w:t>sided wrist</w:t>
      </w:r>
      <w:r w:rsidR="00AE752F">
        <w:rPr>
          <w:rFonts w:asciiTheme="majorBidi" w:hAnsiTheme="majorBidi" w:cstheme="majorBidi"/>
          <w:sz w:val="28"/>
          <w:szCs w:val="28"/>
        </w:rPr>
        <w:t xml:space="preserve"> </w:t>
      </w:r>
      <w:proofErr w:type="gramStart"/>
      <w:r w:rsidR="00AE752F" w:rsidRPr="00AE752F">
        <w:rPr>
          <w:rFonts w:asciiTheme="majorBidi" w:hAnsiTheme="majorBidi" w:cstheme="majorBidi"/>
          <w:sz w:val="28"/>
          <w:szCs w:val="28"/>
        </w:rPr>
        <w:t>pain</w:t>
      </w:r>
      <w:r w:rsidR="00AE752F">
        <w:rPr>
          <w:rFonts w:asciiTheme="majorBidi" w:hAnsiTheme="majorBidi" w:cstheme="majorBidi"/>
          <w:sz w:val="28"/>
          <w:szCs w:val="28"/>
        </w:rPr>
        <w:t xml:space="preserve"> </w:t>
      </w:r>
      <w:r w:rsidR="00AE752F" w:rsidRPr="00AE752F">
        <w:rPr>
          <w:rFonts w:asciiTheme="majorBidi" w:hAnsiTheme="majorBidi" w:cstheme="majorBidi"/>
          <w:sz w:val="28"/>
          <w:szCs w:val="28"/>
        </w:rPr>
        <w:t>.</w:t>
      </w:r>
      <w:proofErr w:type="gramEnd"/>
      <w:r w:rsidR="00AE752F" w:rsidRPr="00AE752F">
        <w:rPr>
          <w:rFonts w:asciiTheme="majorBidi" w:hAnsiTheme="majorBidi" w:cstheme="majorBidi"/>
          <w:sz w:val="28"/>
          <w:szCs w:val="28"/>
        </w:rPr>
        <w:t xml:space="preserve"> Due to the mildness </w:t>
      </w:r>
      <w:r w:rsidR="00AE752F">
        <w:rPr>
          <w:rFonts w:asciiTheme="majorBidi" w:hAnsiTheme="majorBidi" w:cstheme="majorBidi"/>
          <w:sz w:val="28"/>
          <w:szCs w:val="28"/>
        </w:rPr>
        <w:t>in complain</w:t>
      </w:r>
      <w:r w:rsidR="001D13CE">
        <w:rPr>
          <w:rFonts w:asciiTheme="majorBidi" w:hAnsiTheme="majorBidi" w:cstheme="majorBidi"/>
          <w:sz w:val="28"/>
          <w:szCs w:val="28"/>
        </w:rPr>
        <w:t>ts</w:t>
      </w:r>
      <w:r w:rsidR="00AE752F">
        <w:rPr>
          <w:rFonts w:asciiTheme="majorBidi" w:hAnsiTheme="majorBidi" w:cstheme="majorBidi"/>
          <w:sz w:val="28"/>
          <w:szCs w:val="28"/>
        </w:rPr>
        <w:t xml:space="preserve"> </w:t>
      </w:r>
      <w:r w:rsidR="00AE752F" w:rsidRPr="00AE752F">
        <w:rPr>
          <w:rFonts w:asciiTheme="majorBidi" w:hAnsiTheme="majorBidi" w:cstheme="majorBidi"/>
          <w:sz w:val="28"/>
          <w:szCs w:val="28"/>
        </w:rPr>
        <w:t>and difficulty</w:t>
      </w:r>
      <w:r w:rsidR="00AE752F">
        <w:rPr>
          <w:rFonts w:asciiTheme="majorBidi" w:hAnsiTheme="majorBidi" w:cstheme="majorBidi"/>
          <w:sz w:val="28"/>
          <w:szCs w:val="28"/>
        </w:rPr>
        <w:t xml:space="preserve"> </w:t>
      </w:r>
      <w:r w:rsidR="00AE752F" w:rsidRPr="00AE752F">
        <w:rPr>
          <w:rFonts w:asciiTheme="majorBidi" w:hAnsiTheme="majorBidi" w:cstheme="majorBidi"/>
          <w:sz w:val="28"/>
          <w:szCs w:val="28"/>
        </w:rPr>
        <w:t xml:space="preserve">in </w:t>
      </w:r>
      <w:r w:rsidR="00AE752F">
        <w:rPr>
          <w:rFonts w:asciiTheme="majorBidi" w:hAnsiTheme="majorBidi" w:cstheme="majorBidi"/>
          <w:sz w:val="28"/>
          <w:szCs w:val="28"/>
        </w:rPr>
        <w:t>visualiz</w:t>
      </w:r>
      <w:r w:rsidR="00AE752F" w:rsidRPr="00AE752F">
        <w:rPr>
          <w:rFonts w:asciiTheme="majorBidi" w:hAnsiTheme="majorBidi" w:cstheme="majorBidi"/>
          <w:sz w:val="28"/>
          <w:szCs w:val="28"/>
        </w:rPr>
        <w:t xml:space="preserve">ing the fracture line in </w:t>
      </w:r>
      <w:r w:rsidR="00040A1F">
        <w:rPr>
          <w:rFonts w:asciiTheme="majorBidi" w:hAnsiTheme="majorBidi" w:cstheme="majorBidi"/>
          <w:sz w:val="28"/>
          <w:szCs w:val="28"/>
        </w:rPr>
        <w:t>x-rays</w:t>
      </w:r>
      <w:r w:rsidR="00AE752F" w:rsidRPr="00AE752F">
        <w:rPr>
          <w:rFonts w:asciiTheme="majorBidi" w:hAnsiTheme="majorBidi" w:cstheme="majorBidi"/>
          <w:sz w:val="28"/>
          <w:szCs w:val="28"/>
        </w:rPr>
        <w:t xml:space="preserve">, </w:t>
      </w:r>
      <w:r w:rsidR="00AE752F">
        <w:rPr>
          <w:rFonts w:asciiTheme="majorBidi" w:hAnsiTheme="majorBidi" w:cstheme="majorBidi"/>
          <w:sz w:val="28"/>
          <w:szCs w:val="28"/>
        </w:rPr>
        <w:t xml:space="preserve">the diagnosis </w:t>
      </w:r>
      <w:r w:rsidR="00AE752F" w:rsidRPr="00AE752F">
        <w:rPr>
          <w:rFonts w:asciiTheme="majorBidi" w:hAnsiTheme="majorBidi" w:cstheme="majorBidi"/>
          <w:sz w:val="28"/>
          <w:szCs w:val="28"/>
        </w:rPr>
        <w:t xml:space="preserve">may have been </w:t>
      </w:r>
      <w:r w:rsidR="00AE752F">
        <w:rPr>
          <w:rFonts w:asciiTheme="majorBidi" w:hAnsiTheme="majorBidi" w:cstheme="majorBidi"/>
          <w:sz w:val="28"/>
          <w:szCs w:val="28"/>
        </w:rPr>
        <w:t>missed</w:t>
      </w:r>
      <w:r w:rsidR="00AE752F" w:rsidRPr="00AE752F">
        <w:rPr>
          <w:rFonts w:asciiTheme="majorBidi" w:hAnsiTheme="majorBidi" w:cstheme="majorBidi"/>
          <w:sz w:val="28"/>
          <w:szCs w:val="28"/>
        </w:rPr>
        <w:t xml:space="preserve"> at the time of injury</w:t>
      </w:r>
      <w:r w:rsidR="00AE752F">
        <w:rPr>
          <w:rFonts w:asciiTheme="majorBidi" w:hAnsiTheme="majorBidi" w:cstheme="majorBidi"/>
          <w:sz w:val="28"/>
          <w:szCs w:val="28"/>
        </w:rPr>
        <w:t xml:space="preserve"> , and led to fracture nonunion </w:t>
      </w:r>
      <w:r w:rsidR="007D3384">
        <w:rPr>
          <w:rFonts w:asciiTheme="majorBidi" w:hAnsiTheme="majorBidi" w:cstheme="majorBidi"/>
          <w:sz w:val="28"/>
          <w:szCs w:val="28"/>
        </w:rPr>
        <w:t xml:space="preserve">at </w:t>
      </w:r>
      <w:r w:rsidR="00DD7493">
        <w:rPr>
          <w:rFonts w:asciiTheme="majorBidi" w:hAnsiTheme="majorBidi" w:cstheme="majorBidi"/>
          <w:sz w:val="28"/>
          <w:szCs w:val="28"/>
        </w:rPr>
        <w:t xml:space="preserve">the </w:t>
      </w:r>
      <w:r w:rsidR="007D3384">
        <w:rPr>
          <w:rFonts w:asciiTheme="majorBidi" w:hAnsiTheme="majorBidi" w:cstheme="majorBidi"/>
          <w:sz w:val="28"/>
          <w:szCs w:val="28"/>
        </w:rPr>
        <w:t xml:space="preserve">time of detection </w:t>
      </w:r>
      <w:r w:rsidR="00AE752F">
        <w:rPr>
          <w:rFonts w:asciiTheme="majorBidi" w:hAnsiTheme="majorBidi" w:cstheme="majorBidi"/>
          <w:sz w:val="28"/>
          <w:szCs w:val="28"/>
        </w:rPr>
        <w:t>.</w:t>
      </w:r>
      <w:r w:rsidR="00C03A12">
        <w:rPr>
          <w:rFonts w:asciiTheme="majorBidi" w:hAnsiTheme="majorBidi" w:cstheme="majorBidi"/>
          <w:sz w:val="28"/>
          <w:szCs w:val="28"/>
        </w:rPr>
        <w:t>[1]</w:t>
      </w:r>
    </w:p>
    <w:p w:rsidR="00AD7E69" w:rsidRDefault="00B54BCF" w:rsidP="00DE3C7C">
      <w:pPr>
        <w:spacing w:line="360" w:lineRule="auto"/>
        <w:jc w:val="lowKashida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</w:t>
      </w:r>
      <w:r w:rsidR="00E36EE0">
        <w:rPr>
          <w:rFonts w:asciiTheme="majorBidi" w:hAnsiTheme="majorBidi" w:cstheme="majorBidi"/>
          <w:sz w:val="28"/>
          <w:szCs w:val="28"/>
        </w:rPr>
        <w:t>Nonunion</w:t>
      </w:r>
      <w:r w:rsidR="00E36EE0" w:rsidRPr="00AE752F">
        <w:rPr>
          <w:rFonts w:asciiTheme="majorBidi" w:hAnsiTheme="majorBidi" w:cstheme="majorBidi"/>
          <w:sz w:val="28"/>
          <w:szCs w:val="28"/>
        </w:rPr>
        <w:t xml:space="preserve"> </w:t>
      </w:r>
      <w:proofErr w:type="gramStart"/>
      <w:r w:rsidR="00E36EE0">
        <w:rPr>
          <w:rFonts w:asciiTheme="majorBidi" w:hAnsiTheme="majorBidi" w:cstheme="majorBidi"/>
          <w:sz w:val="28"/>
          <w:szCs w:val="28"/>
        </w:rPr>
        <w:t>of  p</w:t>
      </w:r>
      <w:r w:rsidR="00AE752F" w:rsidRPr="00AE752F">
        <w:rPr>
          <w:rFonts w:asciiTheme="majorBidi" w:hAnsiTheme="majorBidi" w:cstheme="majorBidi"/>
          <w:sz w:val="28"/>
          <w:szCs w:val="28"/>
        </w:rPr>
        <w:t>roximal</w:t>
      </w:r>
      <w:proofErr w:type="gramEnd"/>
      <w:r w:rsidR="00AE752F" w:rsidRPr="00AE752F">
        <w:rPr>
          <w:rFonts w:asciiTheme="majorBidi" w:hAnsiTheme="majorBidi" w:cstheme="majorBidi"/>
          <w:sz w:val="28"/>
          <w:szCs w:val="28"/>
        </w:rPr>
        <w:t xml:space="preserve"> pole scaphoid</w:t>
      </w:r>
      <w:r w:rsidR="00E36EE0">
        <w:rPr>
          <w:rFonts w:asciiTheme="majorBidi" w:hAnsiTheme="majorBidi" w:cstheme="majorBidi"/>
          <w:sz w:val="28"/>
          <w:szCs w:val="28"/>
        </w:rPr>
        <w:t xml:space="preserve"> fractures </w:t>
      </w:r>
      <w:r w:rsidR="00AE752F">
        <w:rPr>
          <w:rFonts w:asciiTheme="majorBidi" w:hAnsiTheme="majorBidi" w:cstheme="majorBidi"/>
          <w:sz w:val="28"/>
          <w:szCs w:val="28"/>
        </w:rPr>
        <w:t xml:space="preserve"> have </w:t>
      </w:r>
      <w:r w:rsidR="00E36EE0">
        <w:rPr>
          <w:rFonts w:asciiTheme="majorBidi" w:hAnsiTheme="majorBidi" w:cstheme="majorBidi"/>
          <w:sz w:val="28"/>
          <w:szCs w:val="28"/>
        </w:rPr>
        <w:t xml:space="preserve">a lot of difficulties </w:t>
      </w:r>
      <w:r w:rsidR="00AE752F" w:rsidRPr="00AE752F">
        <w:rPr>
          <w:rFonts w:asciiTheme="majorBidi" w:hAnsiTheme="majorBidi" w:cstheme="majorBidi"/>
          <w:sz w:val="28"/>
          <w:szCs w:val="28"/>
        </w:rPr>
        <w:t xml:space="preserve"> to reconstruct</w:t>
      </w:r>
      <w:r w:rsidR="00AE752F">
        <w:rPr>
          <w:rFonts w:asciiTheme="majorBidi" w:hAnsiTheme="majorBidi" w:cstheme="majorBidi"/>
          <w:sz w:val="28"/>
          <w:szCs w:val="28"/>
        </w:rPr>
        <w:t xml:space="preserve"> </w:t>
      </w:r>
      <w:r w:rsidR="00AE752F" w:rsidRPr="00AE752F">
        <w:rPr>
          <w:rFonts w:asciiTheme="majorBidi" w:hAnsiTheme="majorBidi" w:cstheme="majorBidi"/>
          <w:sz w:val="28"/>
          <w:szCs w:val="28"/>
        </w:rPr>
        <w:t xml:space="preserve">due to </w:t>
      </w:r>
      <w:r w:rsidR="00E36EE0">
        <w:rPr>
          <w:rFonts w:asciiTheme="majorBidi" w:hAnsiTheme="majorBidi" w:cstheme="majorBidi"/>
          <w:sz w:val="28"/>
          <w:szCs w:val="28"/>
        </w:rPr>
        <w:t>poor</w:t>
      </w:r>
      <w:r w:rsidR="00AE752F" w:rsidRPr="00AE752F">
        <w:rPr>
          <w:rFonts w:asciiTheme="majorBidi" w:hAnsiTheme="majorBidi" w:cstheme="majorBidi"/>
          <w:sz w:val="28"/>
          <w:szCs w:val="28"/>
        </w:rPr>
        <w:t xml:space="preserve"> blood supply, </w:t>
      </w:r>
      <w:r w:rsidR="00E36EE0" w:rsidRPr="00AE752F">
        <w:rPr>
          <w:rFonts w:asciiTheme="majorBidi" w:hAnsiTheme="majorBidi" w:cstheme="majorBidi"/>
          <w:sz w:val="28"/>
          <w:szCs w:val="28"/>
        </w:rPr>
        <w:t>the</w:t>
      </w:r>
      <w:r w:rsidR="00E36EE0">
        <w:rPr>
          <w:rFonts w:asciiTheme="majorBidi" w:hAnsiTheme="majorBidi" w:cstheme="majorBidi"/>
          <w:sz w:val="28"/>
          <w:szCs w:val="28"/>
        </w:rPr>
        <w:t xml:space="preserve"> </w:t>
      </w:r>
      <w:r w:rsidR="00E36EE0" w:rsidRPr="00AE752F">
        <w:rPr>
          <w:rFonts w:asciiTheme="majorBidi" w:hAnsiTheme="majorBidi" w:cstheme="majorBidi"/>
          <w:sz w:val="28"/>
          <w:szCs w:val="28"/>
        </w:rPr>
        <w:t xml:space="preserve">need to reconstruct the </w:t>
      </w:r>
      <w:proofErr w:type="spellStart"/>
      <w:r w:rsidR="00E36EE0" w:rsidRPr="00AE752F">
        <w:rPr>
          <w:rFonts w:asciiTheme="majorBidi" w:hAnsiTheme="majorBidi" w:cstheme="majorBidi"/>
          <w:sz w:val="28"/>
          <w:szCs w:val="28"/>
        </w:rPr>
        <w:t>scapholunate</w:t>
      </w:r>
      <w:proofErr w:type="spellEnd"/>
      <w:r w:rsidR="00E36EE0" w:rsidRPr="00AE752F">
        <w:rPr>
          <w:rFonts w:asciiTheme="majorBidi" w:hAnsiTheme="majorBidi" w:cstheme="majorBidi"/>
          <w:sz w:val="28"/>
          <w:szCs w:val="28"/>
        </w:rPr>
        <w:t xml:space="preserve"> </w:t>
      </w:r>
      <w:r w:rsidR="00E36EE0">
        <w:rPr>
          <w:rFonts w:asciiTheme="majorBidi" w:hAnsiTheme="majorBidi" w:cstheme="majorBidi"/>
          <w:sz w:val="28"/>
          <w:szCs w:val="28"/>
        </w:rPr>
        <w:t xml:space="preserve">ligament </w:t>
      </w:r>
      <w:r w:rsidR="00AE752F" w:rsidRPr="00AE752F">
        <w:rPr>
          <w:rFonts w:asciiTheme="majorBidi" w:hAnsiTheme="majorBidi" w:cstheme="majorBidi"/>
          <w:sz w:val="28"/>
          <w:szCs w:val="28"/>
        </w:rPr>
        <w:t xml:space="preserve">and </w:t>
      </w:r>
      <w:r w:rsidR="00E36EE0" w:rsidRPr="00AE752F">
        <w:rPr>
          <w:rFonts w:asciiTheme="majorBidi" w:hAnsiTheme="majorBidi" w:cstheme="majorBidi"/>
          <w:sz w:val="28"/>
          <w:szCs w:val="28"/>
        </w:rPr>
        <w:t>fragmentation</w:t>
      </w:r>
      <w:r w:rsidR="00E36EE0">
        <w:rPr>
          <w:rFonts w:asciiTheme="majorBidi" w:hAnsiTheme="majorBidi" w:cstheme="majorBidi"/>
          <w:sz w:val="28"/>
          <w:szCs w:val="28"/>
        </w:rPr>
        <w:t>.</w:t>
      </w:r>
      <w:r w:rsidR="00DE3C7C">
        <w:rPr>
          <w:rFonts w:asciiTheme="majorBidi" w:hAnsiTheme="majorBidi" w:cstheme="majorBidi"/>
          <w:sz w:val="28"/>
          <w:szCs w:val="28"/>
        </w:rPr>
        <w:t xml:space="preserve"> [2]</w:t>
      </w:r>
    </w:p>
    <w:p w:rsidR="00DE3C7C" w:rsidRDefault="00B54BCF" w:rsidP="00B54BCF">
      <w:pPr>
        <w:spacing w:line="360" w:lineRule="auto"/>
        <w:jc w:val="lowKashida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D2D98" w:rsidRPr="008D2D98">
        <w:rPr>
          <w:rFonts w:asciiTheme="majorBidi" w:hAnsiTheme="majorBidi" w:cstheme="majorBidi"/>
          <w:sz w:val="28"/>
          <w:szCs w:val="28"/>
        </w:rPr>
        <w:t>The</w:t>
      </w:r>
      <w:r w:rsidR="008D2D98">
        <w:rPr>
          <w:rFonts w:asciiTheme="majorBidi" w:hAnsiTheme="majorBidi" w:cstheme="majorBidi"/>
          <w:sz w:val="28"/>
          <w:szCs w:val="28"/>
        </w:rPr>
        <w:t xml:space="preserve"> </w:t>
      </w:r>
      <w:r w:rsidR="008D2D98" w:rsidRPr="008D2D98">
        <w:rPr>
          <w:rFonts w:asciiTheme="majorBidi" w:hAnsiTheme="majorBidi" w:cstheme="majorBidi"/>
          <w:sz w:val="28"/>
          <w:szCs w:val="28"/>
        </w:rPr>
        <w:t>proximal</w:t>
      </w:r>
      <w:r w:rsidR="008D2D98">
        <w:rPr>
          <w:rFonts w:asciiTheme="majorBidi" w:hAnsiTheme="majorBidi" w:cstheme="majorBidi"/>
          <w:sz w:val="28"/>
          <w:szCs w:val="28"/>
        </w:rPr>
        <w:t xml:space="preserve"> </w:t>
      </w:r>
      <w:r w:rsidR="008D2D98" w:rsidRPr="008D2D98">
        <w:rPr>
          <w:rFonts w:asciiTheme="majorBidi" w:hAnsiTheme="majorBidi" w:cstheme="majorBidi"/>
          <w:sz w:val="28"/>
          <w:szCs w:val="28"/>
        </w:rPr>
        <w:t>pole vascular status is an important factor in</w:t>
      </w:r>
      <w:r w:rsidR="008D2D98">
        <w:rPr>
          <w:rFonts w:asciiTheme="majorBidi" w:hAnsiTheme="majorBidi" w:cstheme="majorBidi"/>
          <w:sz w:val="28"/>
          <w:szCs w:val="28"/>
        </w:rPr>
        <w:t xml:space="preserve"> decision making when trea</w:t>
      </w:r>
      <w:r w:rsidR="00DE0C48">
        <w:rPr>
          <w:rFonts w:asciiTheme="majorBidi" w:hAnsiTheme="majorBidi" w:cstheme="majorBidi"/>
          <w:sz w:val="28"/>
          <w:szCs w:val="28"/>
        </w:rPr>
        <w:t xml:space="preserve">ting proximal pole fracture </w:t>
      </w:r>
      <w:proofErr w:type="gramStart"/>
      <w:r w:rsidR="00DE0C48">
        <w:rPr>
          <w:rFonts w:asciiTheme="majorBidi" w:hAnsiTheme="majorBidi" w:cstheme="majorBidi"/>
          <w:sz w:val="28"/>
          <w:szCs w:val="28"/>
        </w:rPr>
        <w:t>non</w:t>
      </w:r>
      <w:r w:rsidR="008D2D98">
        <w:rPr>
          <w:rFonts w:asciiTheme="majorBidi" w:hAnsiTheme="majorBidi" w:cstheme="majorBidi"/>
          <w:sz w:val="28"/>
          <w:szCs w:val="28"/>
        </w:rPr>
        <w:t xml:space="preserve">union </w:t>
      </w:r>
      <w:r w:rsidR="0025736F">
        <w:rPr>
          <w:rFonts w:asciiTheme="majorBidi" w:hAnsiTheme="majorBidi" w:cstheme="majorBidi"/>
          <w:sz w:val="28"/>
          <w:szCs w:val="28"/>
        </w:rPr>
        <w:t>,</w:t>
      </w:r>
      <w:proofErr w:type="gramEnd"/>
      <w:r w:rsidR="0025736F">
        <w:rPr>
          <w:rFonts w:asciiTheme="majorBidi" w:hAnsiTheme="majorBidi" w:cstheme="majorBidi"/>
          <w:sz w:val="28"/>
          <w:szCs w:val="28"/>
        </w:rPr>
        <w:t xml:space="preserve"> so</w:t>
      </w:r>
      <w:r w:rsidR="008D2D98">
        <w:rPr>
          <w:rFonts w:asciiTheme="majorBidi" w:hAnsiTheme="majorBidi" w:cstheme="majorBidi"/>
          <w:sz w:val="28"/>
          <w:szCs w:val="28"/>
        </w:rPr>
        <w:t xml:space="preserve"> </w:t>
      </w:r>
      <w:r w:rsidR="0025736F">
        <w:rPr>
          <w:rFonts w:asciiTheme="majorBidi" w:hAnsiTheme="majorBidi" w:cstheme="majorBidi"/>
          <w:sz w:val="28"/>
          <w:szCs w:val="28"/>
        </w:rPr>
        <w:t>a</w:t>
      </w:r>
      <w:r w:rsidR="0025736F" w:rsidRPr="0025736F">
        <w:rPr>
          <w:rFonts w:asciiTheme="majorBidi" w:hAnsiTheme="majorBidi" w:cstheme="majorBidi"/>
          <w:sz w:val="28"/>
          <w:szCs w:val="28"/>
        </w:rPr>
        <w:t>ccurate</w:t>
      </w:r>
      <w:r w:rsidR="0025736F">
        <w:rPr>
          <w:rFonts w:asciiTheme="majorBidi" w:hAnsiTheme="majorBidi" w:cstheme="majorBidi"/>
          <w:sz w:val="28"/>
          <w:szCs w:val="28"/>
        </w:rPr>
        <w:t xml:space="preserve"> </w:t>
      </w:r>
      <w:r w:rsidR="0025736F" w:rsidRPr="0025736F">
        <w:rPr>
          <w:rFonts w:asciiTheme="majorBidi" w:hAnsiTheme="majorBidi" w:cstheme="majorBidi"/>
          <w:sz w:val="28"/>
          <w:szCs w:val="28"/>
        </w:rPr>
        <w:t xml:space="preserve">preoperative </w:t>
      </w:r>
      <w:r w:rsidR="0025736F">
        <w:rPr>
          <w:rFonts w:asciiTheme="majorBidi" w:hAnsiTheme="majorBidi" w:cstheme="majorBidi"/>
          <w:sz w:val="28"/>
          <w:szCs w:val="28"/>
        </w:rPr>
        <w:t xml:space="preserve">vascular status </w:t>
      </w:r>
      <w:r w:rsidR="0025736F" w:rsidRPr="0025736F">
        <w:rPr>
          <w:rFonts w:asciiTheme="majorBidi" w:hAnsiTheme="majorBidi" w:cstheme="majorBidi"/>
          <w:sz w:val="28"/>
          <w:szCs w:val="28"/>
        </w:rPr>
        <w:t>assessment is important</w:t>
      </w:r>
      <w:r w:rsidR="002D1628">
        <w:rPr>
          <w:rFonts w:asciiTheme="majorBidi" w:hAnsiTheme="majorBidi" w:cstheme="majorBidi"/>
          <w:sz w:val="28"/>
          <w:szCs w:val="28"/>
        </w:rPr>
        <w:t>.</w:t>
      </w:r>
      <w:r w:rsidR="0025736F" w:rsidRPr="0025736F">
        <w:rPr>
          <w:rFonts w:asciiTheme="majorBidi" w:hAnsiTheme="majorBidi" w:cstheme="majorBidi"/>
          <w:sz w:val="28"/>
          <w:szCs w:val="28"/>
        </w:rPr>
        <w:t xml:space="preserve"> </w:t>
      </w:r>
      <w:r w:rsidR="008D2D98">
        <w:rPr>
          <w:rFonts w:asciiTheme="majorBidi" w:hAnsiTheme="majorBidi" w:cstheme="majorBidi"/>
          <w:sz w:val="28"/>
          <w:szCs w:val="28"/>
        </w:rPr>
        <w:t>[3]</w:t>
      </w:r>
    </w:p>
    <w:p w:rsidR="008D2D98" w:rsidRDefault="00B54BCF" w:rsidP="001B3311">
      <w:pPr>
        <w:spacing w:line="360" w:lineRule="auto"/>
        <w:jc w:val="lowKashida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</w:t>
      </w:r>
      <w:r w:rsidR="00B815D5">
        <w:rPr>
          <w:rFonts w:asciiTheme="majorBidi" w:hAnsiTheme="majorBidi" w:cstheme="majorBidi"/>
          <w:sz w:val="28"/>
          <w:szCs w:val="28"/>
        </w:rPr>
        <w:t xml:space="preserve">A lot </w:t>
      </w:r>
      <w:proofErr w:type="gramStart"/>
      <w:r w:rsidR="00B815D5">
        <w:rPr>
          <w:rFonts w:asciiTheme="majorBidi" w:hAnsiTheme="majorBidi" w:cstheme="majorBidi"/>
          <w:sz w:val="28"/>
          <w:szCs w:val="28"/>
        </w:rPr>
        <w:t xml:space="preserve">of </w:t>
      </w:r>
      <w:r w:rsidR="00B815D5" w:rsidRPr="00B815D5">
        <w:rPr>
          <w:rFonts w:asciiTheme="majorBidi" w:hAnsiTheme="majorBidi" w:cstheme="majorBidi"/>
          <w:sz w:val="28"/>
          <w:szCs w:val="28"/>
        </w:rPr>
        <w:t xml:space="preserve"> studies</w:t>
      </w:r>
      <w:proofErr w:type="gramEnd"/>
      <w:r w:rsidR="00B815D5" w:rsidRPr="00B815D5">
        <w:rPr>
          <w:rFonts w:asciiTheme="majorBidi" w:hAnsiTheme="majorBidi" w:cstheme="majorBidi"/>
          <w:sz w:val="28"/>
          <w:szCs w:val="28"/>
        </w:rPr>
        <w:t xml:space="preserve"> reported that unenhanced MRI</w:t>
      </w:r>
      <w:r w:rsidR="00B815D5">
        <w:rPr>
          <w:rFonts w:asciiTheme="majorBidi" w:hAnsiTheme="majorBidi" w:cstheme="majorBidi"/>
          <w:sz w:val="28"/>
          <w:szCs w:val="28"/>
        </w:rPr>
        <w:t xml:space="preserve"> </w:t>
      </w:r>
      <w:r w:rsidR="00B815D5" w:rsidRPr="00B815D5">
        <w:rPr>
          <w:rFonts w:asciiTheme="majorBidi" w:hAnsiTheme="majorBidi" w:cstheme="majorBidi"/>
          <w:sz w:val="28"/>
          <w:szCs w:val="28"/>
        </w:rPr>
        <w:t xml:space="preserve">was accurate for detecting </w:t>
      </w:r>
      <w:r w:rsidR="008E1AEC" w:rsidRPr="00B815D5">
        <w:rPr>
          <w:rFonts w:asciiTheme="majorBidi" w:hAnsiTheme="majorBidi" w:cstheme="majorBidi"/>
          <w:sz w:val="28"/>
          <w:szCs w:val="28"/>
        </w:rPr>
        <w:t xml:space="preserve">proximal pole scaphoid </w:t>
      </w:r>
      <w:r w:rsidR="008E1AEC">
        <w:rPr>
          <w:rFonts w:asciiTheme="majorBidi" w:hAnsiTheme="majorBidi" w:cstheme="majorBidi"/>
          <w:sz w:val="28"/>
          <w:szCs w:val="28"/>
        </w:rPr>
        <w:t xml:space="preserve"> </w:t>
      </w:r>
      <w:r w:rsidR="00B815D5" w:rsidRPr="00B815D5">
        <w:rPr>
          <w:rFonts w:asciiTheme="majorBidi" w:hAnsiTheme="majorBidi" w:cstheme="majorBidi"/>
          <w:sz w:val="28"/>
          <w:szCs w:val="28"/>
        </w:rPr>
        <w:t>avascular necrosis</w:t>
      </w:r>
      <w:r w:rsidR="00B815D5">
        <w:rPr>
          <w:rFonts w:asciiTheme="majorBidi" w:hAnsiTheme="majorBidi" w:cstheme="majorBidi"/>
          <w:sz w:val="28"/>
          <w:szCs w:val="28"/>
        </w:rPr>
        <w:t xml:space="preserve"> </w:t>
      </w:r>
      <w:r w:rsidR="00CF2311">
        <w:rPr>
          <w:rFonts w:asciiTheme="majorBidi" w:hAnsiTheme="majorBidi" w:cstheme="majorBidi"/>
          <w:sz w:val="28"/>
          <w:szCs w:val="28"/>
        </w:rPr>
        <w:t xml:space="preserve">in </w:t>
      </w:r>
      <w:r w:rsidR="00B815D5" w:rsidRPr="00B815D5">
        <w:rPr>
          <w:rFonts w:asciiTheme="majorBidi" w:hAnsiTheme="majorBidi" w:cstheme="majorBidi"/>
          <w:sz w:val="28"/>
          <w:szCs w:val="28"/>
        </w:rPr>
        <w:t xml:space="preserve">patients with fracture </w:t>
      </w:r>
      <w:proofErr w:type="spellStart"/>
      <w:r w:rsidR="00B815D5" w:rsidRPr="00B815D5">
        <w:rPr>
          <w:rFonts w:asciiTheme="majorBidi" w:hAnsiTheme="majorBidi" w:cstheme="majorBidi"/>
          <w:sz w:val="28"/>
          <w:szCs w:val="28"/>
        </w:rPr>
        <w:t>nonunions</w:t>
      </w:r>
      <w:proofErr w:type="spellEnd"/>
      <w:r w:rsidR="007557B6">
        <w:rPr>
          <w:rFonts w:asciiTheme="majorBidi" w:hAnsiTheme="majorBidi" w:cstheme="majorBidi"/>
          <w:sz w:val="28"/>
          <w:szCs w:val="28"/>
        </w:rPr>
        <w:t xml:space="preserve"> [3]</w:t>
      </w:r>
      <w:r w:rsidR="00D255B4">
        <w:rPr>
          <w:rFonts w:asciiTheme="majorBidi" w:hAnsiTheme="majorBidi" w:cstheme="majorBidi"/>
          <w:sz w:val="28"/>
          <w:szCs w:val="28"/>
        </w:rPr>
        <w:t>.</w:t>
      </w:r>
      <w:r w:rsidR="007557B6">
        <w:rPr>
          <w:rFonts w:asciiTheme="majorBidi" w:hAnsiTheme="majorBidi" w:cstheme="majorBidi"/>
          <w:sz w:val="28"/>
          <w:szCs w:val="28"/>
        </w:rPr>
        <w:t xml:space="preserve"> </w:t>
      </w:r>
      <w:r w:rsidR="008E1AEC">
        <w:rPr>
          <w:rFonts w:asciiTheme="majorBidi" w:hAnsiTheme="majorBidi" w:cstheme="majorBidi"/>
          <w:sz w:val="28"/>
          <w:szCs w:val="28"/>
        </w:rPr>
        <w:t xml:space="preserve"> </w:t>
      </w:r>
      <w:r w:rsidR="003B2FBC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7557B6" w:rsidRPr="007557B6">
        <w:rPr>
          <w:rFonts w:asciiTheme="majorBidi" w:hAnsiTheme="majorBidi" w:cstheme="majorBidi"/>
          <w:sz w:val="28"/>
          <w:szCs w:val="28"/>
        </w:rPr>
        <w:t>Cerezal</w:t>
      </w:r>
      <w:proofErr w:type="spellEnd"/>
      <w:r w:rsidR="007557B6" w:rsidRPr="007557B6">
        <w:rPr>
          <w:rFonts w:asciiTheme="majorBidi" w:hAnsiTheme="majorBidi" w:cstheme="majorBidi"/>
          <w:sz w:val="28"/>
          <w:szCs w:val="28"/>
        </w:rPr>
        <w:t xml:space="preserve"> et al.</w:t>
      </w:r>
      <w:r w:rsidR="007557B6">
        <w:rPr>
          <w:rFonts w:asciiTheme="majorBidi" w:hAnsiTheme="majorBidi" w:cstheme="majorBidi"/>
          <w:sz w:val="28"/>
          <w:szCs w:val="28"/>
        </w:rPr>
        <w:t xml:space="preserve"> </w:t>
      </w:r>
      <w:r w:rsidR="008B0C1C" w:rsidRPr="008B0C1C">
        <w:rPr>
          <w:rFonts w:asciiTheme="majorBidi" w:hAnsiTheme="majorBidi" w:cstheme="majorBidi"/>
          <w:sz w:val="28"/>
          <w:szCs w:val="28"/>
        </w:rPr>
        <w:t xml:space="preserve">divided </w:t>
      </w:r>
      <w:r w:rsidR="008B0C1C">
        <w:rPr>
          <w:rFonts w:asciiTheme="majorBidi" w:hAnsiTheme="majorBidi" w:cstheme="majorBidi"/>
          <w:sz w:val="28"/>
          <w:szCs w:val="28"/>
        </w:rPr>
        <w:t xml:space="preserve">the patients </w:t>
      </w:r>
      <w:r w:rsidR="008B0C1C" w:rsidRPr="008B0C1C">
        <w:rPr>
          <w:rFonts w:asciiTheme="majorBidi" w:hAnsiTheme="majorBidi" w:cstheme="majorBidi"/>
          <w:sz w:val="28"/>
          <w:szCs w:val="28"/>
        </w:rPr>
        <w:t xml:space="preserve">into four groups </w:t>
      </w:r>
      <w:r w:rsidR="001B3311">
        <w:rPr>
          <w:rFonts w:asciiTheme="majorBidi" w:hAnsiTheme="majorBidi" w:cstheme="majorBidi"/>
          <w:sz w:val="28"/>
          <w:szCs w:val="28"/>
        </w:rPr>
        <w:t>based on</w:t>
      </w:r>
      <w:r w:rsidR="008B0C1C">
        <w:rPr>
          <w:rFonts w:asciiTheme="majorBidi" w:hAnsiTheme="majorBidi" w:cstheme="majorBidi"/>
          <w:sz w:val="28"/>
          <w:szCs w:val="28"/>
        </w:rPr>
        <w:t xml:space="preserve"> </w:t>
      </w:r>
      <w:r w:rsidR="008B0C1C" w:rsidRPr="008B0C1C">
        <w:rPr>
          <w:rFonts w:asciiTheme="majorBidi" w:hAnsiTheme="majorBidi" w:cstheme="majorBidi"/>
          <w:sz w:val="28"/>
          <w:szCs w:val="28"/>
        </w:rPr>
        <w:t>the T1-weighted and T2-weighted fat-suppressed</w:t>
      </w:r>
      <w:r w:rsidR="008B0C1C">
        <w:rPr>
          <w:rFonts w:asciiTheme="majorBidi" w:hAnsiTheme="majorBidi" w:cstheme="majorBidi"/>
          <w:sz w:val="28"/>
          <w:szCs w:val="28"/>
        </w:rPr>
        <w:t xml:space="preserve"> </w:t>
      </w:r>
      <w:r w:rsidR="008B0C1C" w:rsidRPr="008B0C1C">
        <w:rPr>
          <w:rFonts w:asciiTheme="majorBidi" w:hAnsiTheme="majorBidi" w:cstheme="majorBidi"/>
          <w:sz w:val="28"/>
          <w:szCs w:val="28"/>
        </w:rPr>
        <w:t xml:space="preserve">imaging </w:t>
      </w:r>
      <w:proofErr w:type="gramStart"/>
      <w:r w:rsidR="008B0C1C" w:rsidRPr="008B0C1C">
        <w:rPr>
          <w:rFonts w:asciiTheme="majorBidi" w:hAnsiTheme="majorBidi" w:cstheme="majorBidi"/>
          <w:sz w:val="28"/>
          <w:szCs w:val="28"/>
        </w:rPr>
        <w:t>appearance</w:t>
      </w:r>
      <w:r w:rsidR="00797F90">
        <w:rPr>
          <w:rFonts w:asciiTheme="majorBidi" w:hAnsiTheme="majorBidi" w:cstheme="majorBidi"/>
          <w:sz w:val="28"/>
          <w:szCs w:val="28"/>
        </w:rPr>
        <w:t xml:space="preserve"> .</w:t>
      </w:r>
      <w:proofErr w:type="gramEnd"/>
      <w:r w:rsidR="00797F90">
        <w:rPr>
          <w:rFonts w:asciiTheme="majorBidi" w:hAnsiTheme="majorBidi" w:cstheme="majorBidi"/>
          <w:sz w:val="28"/>
          <w:szCs w:val="28"/>
        </w:rPr>
        <w:t xml:space="preserve"> </w:t>
      </w:r>
      <w:r w:rsidR="004223ED">
        <w:rPr>
          <w:rFonts w:asciiTheme="majorBidi" w:hAnsiTheme="majorBidi" w:cstheme="majorBidi"/>
          <w:sz w:val="28"/>
          <w:szCs w:val="28"/>
        </w:rPr>
        <w:t>G</w:t>
      </w:r>
      <w:r w:rsidR="004223ED" w:rsidRPr="004223ED">
        <w:rPr>
          <w:rFonts w:asciiTheme="majorBidi" w:hAnsiTheme="majorBidi" w:cstheme="majorBidi"/>
          <w:sz w:val="28"/>
          <w:szCs w:val="28"/>
        </w:rPr>
        <w:t xml:space="preserve">roup </w:t>
      </w:r>
      <w:proofErr w:type="gramStart"/>
      <w:r w:rsidR="004223ED" w:rsidRPr="004223ED">
        <w:rPr>
          <w:rFonts w:asciiTheme="majorBidi" w:hAnsiTheme="majorBidi" w:cstheme="majorBidi"/>
          <w:sz w:val="28"/>
          <w:szCs w:val="28"/>
        </w:rPr>
        <w:t>1  had</w:t>
      </w:r>
      <w:proofErr w:type="gramEnd"/>
      <w:r w:rsidR="004223ED" w:rsidRPr="004223ED">
        <w:rPr>
          <w:rFonts w:asciiTheme="majorBidi" w:hAnsiTheme="majorBidi" w:cstheme="majorBidi"/>
          <w:sz w:val="28"/>
          <w:szCs w:val="28"/>
        </w:rPr>
        <w:t xml:space="preserve"> </w:t>
      </w:r>
      <w:r w:rsidR="00FE44F1">
        <w:rPr>
          <w:rFonts w:asciiTheme="majorBidi" w:hAnsiTheme="majorBidi" w:cstheme="majorBidi"/>
          <w:sz w:val="28"/>
          <w:szCs w:val="28"/>
        </w:rPr>
        <w:t xml:space="preserve">a </w:t>
      </w:r>
      <w:r w:rsidR="004223ED" w:rsidRPr="004223ED">
        <w:rPr>
          <w:rFonts w:asciiTheme="majorBidi" w:hAnsiTheme="majorBidi" w:cstheme="majorBidi"/>
          <w:sz w:val="28"/>
          <w:szCs w:val="28"/>
        </w:rPr>
        <w:t>signal in the proximal pole</w:t>
      </w:r>
      <w:r w:rsidR="004223ED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4223ED" w:rsidRPr="004223ED">
        <w:rPr>
          <w:rFonts w:asciiTheme="majorBidi" w:hAnsiTheme="majorBidi" w:cstheme="majorBidi"/>
          <w:sz w:val="28"/>
          <w:szCs w:val="28"/>
        </w:rPr>
        <w:t>isointense</w:t>
      </w:r>
      <w:proofErr w:type="spellEnd"/>
      <w:r w:rsidR="004223ED" w:rsidRPr="004223ED">
        <w:rPr>
          <w:rFonts w:asciiTheme="majorBidi" w:hAnsiTheme="majorBidi" w:cstheme="majorBidi"/>
          <w:sz w:val="28"/>
          <w:szCs w:val="28"/>
        </w:rPr>
        <w:t xml:space="preserve"> to normal carpal bones on T1</w:t>
      </w:r>
      <w:r w:rsidR="00554C3A">
        <w:rPr>
          <w:rFonts w:asciiTheme="majorBidi" w:hAnsiTheme="majorBidi" w:cstheme="majorBidi"/>
          <w:sz w:val="28"/>
          <w:szCs w:val="28"/>
        </w:rPr>
        <w:t xml:space="preserve"> </w:t>
      </w:r>
      <w:r w:rsidR="004223ED">
        <w:rPr>
          <w:rFonts w:asciiTheme="majorBidi" w:hAnsiTheme="majorBidi" w:cstheme="majorBidi"/>
          <w:sz w:val="28"/>
          <w:szCs w:val="28"/>
        </w:rPr>
        <w:t>images</w:t>
      </w:r>
      <w:r w:rsidR="004223ED" w:rsidRPr="004223ED">
        <w:rPr>
          <w:rFonts w:asciiTheme="majorBidi" w:hAnsiTheme="majorBidi" w:cstheme="majorBidi"/>
          <w:sz w:val="28"/>
          <w:szCs w:val="28"/>
        </w:rPr>
        <w:t xml:space="preserve"> and T2 images</w:t>
      </w:r>
      <w:r w:rsidR="00827608">
        <w:rPr>
          <w:rFonts w:asciiTheme="majorBidi" w:hAnsiTheme="majorBidi" w:cstheme="majorBidi"/>
          <w:sz w:val="28"/>
          <w:szCs w:val="28"/>
        </w:rPr>
        <w:t xml:space="preserve"> </w:t>
      </w:r>
      <w:r w:rsidR="00827608" w:rsidRPr="004223ED">
        <w:rPr>
          <w:rFonts w:asciiTheme="majorBidi" w:hAnsiTheme="majorBidi" w:cstheme="majorBidi"/>
          <w:sz w:val="28"/>
          <w:szCs w:val="28"/>
        </w:rPr>
        <w:t>(normal-to-minimal</w:t>
      </w:r>
      <w:r w:rsidR="00827608">
        <w:rPr>
          <w:rFonts w:asciiTheme="majorBidi" w:hAnsiTheme="majorBidi" w:cstheme="majorBidi"/>
          <w:sz w:val="28"/>
          <w:szCs w:val="28"/>
        </w:rPr>
        <w:t xml:space="preserve"> </w:t>
      </w:r>
      <w:r w:rsidR="00827608" w:rsidRPr="004223ED">
        <w:rPr>
          <w:rFonts w:asciiTheme="majorBidi" w:hAnsiTheme="majorBidi" w:cstheme="majorBidi"/>
          <w:sz w:val="28"/>
          <w:szCs w:val="28"/>
        </w:rPr>
        <w:t>ischemia)</w:t>
      </w:r>
      <w:r w:rsidR="00B33E19">
        <w:rPr>
          <w:rFonts w:asciiTheme="majorBidi" w:hAnsiTheme="majorBidi" w:cstheme="majorBidi"/>
          <w:sz w:val="28"/>
          <w:szCs w:val="28"/>
        </w:rPr>
        <w:t xml:space="preserve">. </w:t>
      </w:r>
      <w:r w:rsidR="004223ED">
        <w:rPr>
          <w:rFonts w:asciiTheme="majorBidi" w:hAnsiTheme="majorBidi" w:cstheme="majorBidi"/>
          <w:sz w:val="28"/>
          <w:szCs w:val="28"/>
        </w:rPr>
        <w:t xml:space="preserve"> </w:t>
      </w:r>
      <w:r w:rsidR="00B33E19">
        <w:rPr>
          <w:rFonts w:asciiTheme="majorBidi" w:hAnsiTheme="majorBidi" w:cstheme="majorBidi"/>
          <w:sz w:val="28"/>
          <w:szCs w:val="28"/>
        </w:rPr>
        <w:t>G</w:t>
      </w:r>
      <w:r w:rsidR="004223ED" w:rsidRPr="004223ED">
        <w:rPr>
          <w:rFonts w:asciiTheme="majorBidi" w:hAnsiTheme="majorBidi" w:cstheme="majorBidi"/>
          <w:sz w:val="28"/>
          <w:szCs w:val="28"/>
        </w:rPr>
        <w:t xml:space="preserve">roup </w:t>
      </w:r>
      <w:proofErr w:type="gramStart"/>
      <w:r w:rsidR="004223ED" w:rsidRPr="004223ED">
        <w:rPr>
          <w:rFonts w:asciiTheme="majorBidi" w:hAnsiTheme="majorBidi" w:cstheme="majorBidi"/>
          <w:sz w:val="28"/>
          <w:szCs w:val="28"/>
        </w:rPr>
        <w:t xml:space="preserve">2 </w:t>
      </w:r>
      <w:r w:rsidR="004223ED">
        <w:rPr>
          <w:rFonts w:asciiTheme="majorBidi" w:hAnsiTheme="majorBidi" w:cstheme="majorBidi"/>
          <w:sz w:val="28"/>
          <w:szCs w:val="28"/>
        </w:rPr>
        <w:t xml:space="preserve"> </w:t>
      </w:r>
      <w:r w:rsidR="004223ED" w:rsidRPr="004223ED">
        <w:rPr>
          <w:rFonts w:asciiTheme="majorBidi" w:hAnsiTheme="majorBidi" w:cstheme="majorBidi"/>
          <w:sz w:val="28"/>
          <w:szCs w:val="28"/>
        </w:rPr>
        <w:t>had</w:t>
      </w:r>
      <w:proofErr w:type="gramEnd"/>
      <w:r w:rsidR="004223ED" w:rsidRPr="004223ED">
        <w:rPr>
          <w:rFonts w:asciiTheme="majorBidi" w:hAnsiTheme="majorBidi" w:cstheme="majorBidi"/>
          <w:sz w:val="28"/>
          <w:szCs w:val="28"/>
        </w:rPr>
        <w:t xml:space="preserve"> </w:t>
      </w:r>
      <w:r w:rsidR="00246DA1">
        <w:rPr>
          <w:rFonts w:asciiTheme="majorBidi" w:hAnsiTheme="majorBidi" w:cstheme="majorBidi"/>
          <w:sz w:val="28"/>
          <w:szCs w:val="28"/>
        </w:rPr>
        <w:t xml:space="preserve">a </w:t>
      </w:r>
      <w:r w:rsidR="004223ED" w:rsidRPr="004223ED">
        <w:rPr>
          <w:rFonts w:asciiTheme="majorBidi" w:hAnsiTheme="majorBidi" w:cstheme="majorBidi"/>
          <w:sz w:val="28"/>
          <w:szCs w:val="28"/>
        </w:rPr>
        <w:t>slightly low signal in the proximal pole on</w:t>
      </w:r>
      <w:r w:rsidR="004223ED">
        <w:rPr>
          <w:rFonts w:asciiTheme="majorBidi" w:hAnsiTheme="majorBidi" w:cstheme="majorBidi"/>
          <w:sz w:val="28"/>
          <w:szCs w:val="28"/>
        </w:rPr>
        <w:t xml:space="preserve"> </w:t>
      </w:r>
      <w:r w:rsidR="004223ED" w:rsidRPr="004223ED">
        <w:rPr>
          <w:rFonts w:asciiTheme="majorBidi" w:hAnsiTheme="majorBidi" w:cstheme="majorBidi"/>
          <w:sz w:val="28"/>
          <w:szCs w:val="28"/>
        </w:rPr>
        <w:t>T1</w:t>
      </w:r>
      <w:r w:rsidR="004223ED">
        <w:rPr>
          <w:rFonts w:asciiTheme="majorBidi" w:hAnsiTheme="majorBidi" w:cstheme="majorBidi"/>
          <w:sz w:val="28"/>
          <w:szCs w:val="28"/>
        </w:rPr>
        <w:t xml:space="preserve"> </w:t>
      </w:r>
      <w:r w:rsidR="004223ED" w:rsidRPr="004223ED">
        <w:rPr>
          <w:rFonts w:asciiTheme="majorBidi" w:hAnsiTheme="majorBidi" w:cstheme="majorBidi"/>
          <w:sz w:val="28"/>
          <w:szCs w:val="28"/>
        </w:rPr>
        <w:t xml:space="preserve"> images and homogeneously increased</w:t>
      </w:r>
      <w:r w:rsidR="004223ED">
        <w:rPr>
          <w:rFonts w:asciiTheme="majorBidi" w:hAnsiTheme="majorBidi" w:cstheme="majorBidi"/>
          <w:sz w:val="28"/>
          <w:szCs w:val="28"/>
        </w:rPr>
        <w:t xml:space="preserve"> </w:t>
      </w:r>
      <w:r w:rsidR="004223ED" w:rsidRPr="004223ED">
        <w:rPr>
          <w:rFonts w:asciiTheme="majorBidi" w:hAnsiTheme="majorBidi" w:cstheme="majorBidi"/>
          <w:sz w:val="28"/>
          <w:szCs w:val="28"/>
        </w:rPr>
        <w:t>signal</w:t>
      </w:r>
      <w:r w:rsidR="00B90F7B">
        <w:rPr>
          <w:rFonts w:asciiTheme="majorBidi" w:hAnsiTheme="majorBidi" w:cstheme="majorBidi"/>
          <w:sz w:val="28"/>
          <w:szCs w:val="28"/>
        </w:rPr>
        <w:t>s</w:t>
      </w:r>
      <w:r w:rsidR="004223ED" w:rsidRPr="004223ED">
        <w:rPr>
          <w:rFonts w:asciiTheme="majorBidi" w:hAnsiTheme="majorBidi" w:cstheme="majorBidi"/>
          <w:sz w:val="28"/>
          <w:szCs w:val="28"/>
        </w:rPr>
        <w:t xml:space="preserve"> on T2</w:t>
      </w:r>
      <w:r w:rsidR="004223ED">
        <w:rPr>
          <w:rFonts w:asciiTheme="majorBidi" w:hAnsiTheme="majorBidi" w:cstheme="majorBidi"/>
          <w:sz w:val="28"/>
          <w:szCs w:val="28"/>
        </w:rPr>
        <w:t xml:space="preserve"> images </w:t>
      </w:r>
      <w:r w:rsidR="00827608" w:rsidRPr="004223ED">
        <w:rPr>
          <w:rFonts w:asciiTheme="majorBidi" w:hAnsiTheme="majorBidi" w:cstheme="majorBidi"/>
          <w:sz w:val="28"/>
          <w:szCs w:val="28"/>
        </w:rPr>
        <w:t>(moderate ischemia)</w:t>
      </w:r>
      <w:r w:rsidR="00B33E19">
        <w:rPr>
          <w:rFonts w:asciiTheme="majorBidi" w:hAnsiTheme="majorBidi" w:cstheme="majorBidi"/>
          <w:sz w:val="28"/>
          <w:szCs w:val="28"/>
        </w:rPr>
        <w:t>.</w:t>
      </w:r>
      <w:r w:rsidR="004223ED">
        <w:rPr>
          <w:rFonts w:asciiTheme="majorBidi" w:hAnsiTheme="majorBidi" w:cstheme="majorBidi"/>
          <w:sz w:val="28"/>
          <w:szCs w:val="28"/>
        </w:rPr>
        <w:t xml:space="preserve"> </w:t>
      </w:r>
      <w:r w:rsidR="00B33E19">
        <w:rPr>
          <w:rFonts w:asciiTheme="majorBidi" w:hAnsiTheme="majorBidi" w:cstheme="majorBidi"/>
          <w:sz w:val="28"/>
          <w:szCs w:val="28"/>
        </w:rPr>
        <w:t>G</w:t>
      </w:r>
      <w:r w:rsidR="00B33E19" w:rsidRPr="00B33E19">
        <w:rPr>
          <w:rFonts w:asciiTheme="majorBidi" w:hAnsiTheme="majorBidi" w:cstheme="majorBidi"/>
          <w:sz w:val="28"/>
          <w:szCs w:val="28"/>
        </w:rPr>
        <w:t xml:space="preserve">roup </w:t>
      </w:r>
      <w:proofErr w:type="gramStart"/>
      <w:r w:rsidR="00B33E19" w:rsidRPr="00B33E19">
        <w:rPr>
          <w:rFonts w:asciiTheme="majorBidi" w:hAnsiTheme="majorBidi" w:cstheme="majorBidi"/>
          <w:sz w:val="28"/>
          <w:szCs w:val="28"/>
        </w:rPr>
        <w:t xml:space="preserve">3 </w:t>
      </w:r>
      <w:r w:rsidR="00B33E19">
        <w:rPr>
          <w:rFonts w:asciiTheme="majorBidi" w:hAnsiTheme="majorBidi" w:cstheme="majorBidi"/>
          <w:sz w:val="28"/>
          <w:szCs w:val="28"/>
        </w:rPr>
        <w:t xml:space="preserve"> </w:t>
      </w:r>
      <w:r w:rsidR="00B33E19" w:rsidRPr="00B33E19">
        <w:rPr>
          <w:rFonts w:asciiTheme="majorBidi" w:hAnsiTheme="majorBidi" w:cstheme="majorBidi"/>
          <w:sz w:val="28"/>
          <w:szCs w:val="28"/>
        </w:rPr>
        <w:t>had</w:t>
      </w:r>
      <w:proofErr w:type="gramEnd"/>
      <w:r w:rsidR="00B33E19" w:rsidRPr="00B33E19">
        <w:rPr>
          <w:rFonts w:asciiTheme="majorBidi" w:hAnsiTheme="majorBidi" w:cstheme="majorBidi"/>
          <w:sz w:val="28"/>
          <w:szCs w:val="28"/>
        </w:rPr>
        <w:t xml:space="preserve"> variably low signal</w:t>
      </w:r>
      <w:r w:rsidR="00B90F7B">
        <w:rPr>
          <w:rFonts w:asciiTheme="majorBidi" w:hAnsiTheme="majorBidi" w:cstheme="majorBidi"/>
          <w:sz w:val="28"/>
          <w:szCs w:val="28"/>
        </w:rPr>
        <w:t>s</w:t>
      </w:r>
      <w:r w:rsidR="00B33E19" w:rsidRPr="00B33E19">
        <w:rPr>
          <w:rFonts w:asciiTheme="majorBidi" w:hAnsiTheme="majorBidi" w:cstheme="majorBidi"/>
          <w:sz w:val="28"/>
          <w:szCs w:val="28"/>
        </w:rPr>
        <w:t xml:space="preserve"> on T1 images</w:t>
      </w:r>
      <w:r w:rsidR="00B33E19">
        <w:rPr>
          <w:rFonts w:asciiTheme="majorBidi" w:hAnsiTheme="majorBidi" w:cstheme="majorBidi"/>
          <w:sz w:val="28"/>
          <w:szCs w:val="28"/>
        </w:rPr>
        <w:t xml:space="preserve"> </w:t>
      </w:r>
      <w:r w:rsidR="00B33E19" w:rsidRPr="00B33E19">
        <w:rPr>
          <w:rFonts w:asciiTheme="majorBidi" w:hAnsiTheme="majorBidi" w:cstheme="majorBidi"/>
          <w:sz w:val="28"/>
          <w:szCs w:val="28"/>
        </w:rPr>
        <w:t>and heterogeneous signal</w:t>
      </w:r>
      <w:r w:rsidR="00B90F7B">
        <w:rPr>
          <w:rFonts w:asciiTheme="majorBidi" w:hAnsiTheme="majorBidi" w:cstheme="majorBidi"/>
          <w:sz w:val="28"/>
          <w:szCs w:val="28"/>
        </w:rPr>
        <w:t>s</w:t>
      </w:r>
      <w:r w:rsidR="00B33E19" w:rsidRPr="00B33E19">
        <w:rPr>
          <w:rFonts w:asciiTheme="majorBidi" w:hAnsiTheme="majorBidi" w:cstheme="majorBidi"/>
          <w:sz w:val="28"/>
          <w:szCs w:val="28"/>
        </w:rPr>
        <w:t xml:space="preserve"> on T2</w:t>
      </w:r>
      <w:r w:rsidR="00B33E19">
        <w:rPr>
          <w:rFonts w:asciiTheme="majorBidi" w:hAnsiTheme="majorBidi" w:cstheme="majorBidi"/>
          <w:sz w:val="28"/>
          <w:szCs w:val="28"/>
        </w:rPr>
        <w:t xml:space="preserve"> images </w:t>
      </w:r>
      <w:r w:rsidR="00827608" w:rsidRPr="00B33E19">
        <w:rPr>
          <w:rFonts w:asciiTheme="majorBidi" w:hAnsiTheme="majorBidi" w:cstheme="majorBidi"/>
          <w:sz w:val="28"/>
          <w:szCs w:val="28"/>
        </w:rPr>
        <w:t>(severe ischemia)</w:t>
      </w:r>
      <w:r w:rsidR="00B33E19">
        <w:rPr>
          <w:rFonts w:asciiTheme="majorBidi" w:hAnsiTheme="majorBidi" w:cstheme="majorBidi"/>
          <w:sz w:val="28"/>
          <w:szCs w:val="28"/>
        </w:rPr>
        <w:t xml:space="preserve">. </w:t>
      </w:r>
      <w:r w:rsidR="003B2FBC">
        <w:rPr>
          <w:rFonts w:asciiTheme="majorBidi" w:hAnsiTheme="majorBidi" w:cstheme="majorBidi"/>
          <w:sz w:val="28"/>
          <w:szCs w:val="28"/>
        </w:rPr>
        <w:t xml:space="preserve">Group </w:t>
      </w:r>
      <w:proofErr w:type="gramStart"/>
      <w:r w:rsidR="003B2FBC">
        <w:rPr>
          <w:rFonts w:asciiTheme="majorBidi" w:hAnsiTheme="majorBidi" w:cstheme="majorBidi"/>
          <w:sz w:val="28"/>
          <w:szCs w:val="28"/>
        </w:rPr>
        <w:t xml:space="preserve">4  </w:t>
      </w:r>
      <w:r w:rsidR="003B2FBC" w:rsidRPr="003B2FBC">
        <w:rPr>
          <w:rFonts w:asciiTheme="majorBidi" w:hAnsiTheme="majorBidi" w:cstheme="majorBidi"/>
          <w:sz w:val="28"/>
          <w:szCs w:val="28"/>
        </w:rPr>
        <w:t>had</w:t>
      </w:r>
      <w:proofErr w:type="gramEnd"/>
      <w:r w:rsidR="003B2FBC" w:rsidRPr="003B2FBC">
        <w:rPr>
          <w:rFonts w:asciiTheme="majorBidi" w:hAnsiTheme="majorBidi" w:cstheme="majorBidi"/>
          <w:sz w:val="28"/>
          <w:szCs w:val="28"/>
        </w:rPr>
        <w:t xml:space="preserve"> </w:t>
      </w:r>
      <w:r w:rsidR="0012650F">
        <w:rPr>
          <w:rFonts w:asciiTheme="majorBidi" w:hAnsiTheme="majorBidi" w:cstheme="majorBidi"/>
          <w:sz w:val="28"/>
          <w:szCs w:val="28"/>
        </w:rPr>
        <w:t xml:space="preserve">a </w:t>
      </w:r>
      <w:r w:rsidR="003B2FBC" w:rsidRPr="003B2FBC">
        <w:rPr>
          <w:rFonts w:asciiTheme="majorBidi" w:hAnsiTheme="majorBidi" w:cstheme="majorBidi"/>
          <w:sz w:val="28"/>
          <w:szCs w:val="28"/>
        </w:rPr>
        <w:t>low signal on T1-weighted</w:t>
      </w:r>
      <w:r w:rsidR="003B2FBC">
        <w:rPr>
          <w:rFonts w:asciiTheme="majorBidi" w:hAnsiTheme="majorBidi" w:cstheme="majorBidi"/>
          <w:sz w:val="28"/>
          <w:szCs w:val="28"/>
        </w:rPr>
        <w:t xml:space="preserve"> </w:t>
      </w:r>
      <w:r w:rsidR="003B2FBC" w:rsidRPr="003B2FBC">
        <w:rPr>
          <w:rFonts w:asciiTheme="majorBidi" w:hAnsiTheme="majorBidi" w:cstheme="majorBidi"/>
          <w:sz w:val="28"/>
          <w:szCs w:val="28"/>
        </w:rPr>
        <w:t>and homogeneously decreased signal on</w:t>
      </w:r>
      <w:r w:rsidR="003B2FBC">
        <w:rPr>
          <w:rFonts w:asciiTheme="majorBidi" w:hAnsiTheme="majorBidi" w:cstheme="majorBidi"/>
          <w:sz w:val="28"/>
          <w:szCs w:val="28"/>
        </w:rPr>
        <w:t xml:space="preserve"> </w:t>
      </w:r>
      <w:r w:rsidR="003B2FBC" w:rsidRPr="003B2FBC">
        <w:rPr>
          <w:rFonts w:asciiTheme="majorBidi" w:hAnsiTheme="majorBidi" w:cstheme="majorBidi"/>
          <w:sz w:val="28"/>
          <w:szCs w:val="28"/>
        </w:rPr>
        <w:t>T2</w:t>
      </w:r>
      <w:r w:rsidR="00F36310">
        <w:rPr>
          <w:rFonts w:asciiTheme="majorBidi" w:hAnsiTheme="majorBidi" w:cstheme="majorBidi"/>
          <w:sz w:val="28"/>
          <w:szCs w:val="28"/>
        </w:rPr>
        <w:t xml:space="preserve"> </w:t>
      </w:r>
      <w:r w:rsidR="003B2FBC" w:rsidRPr="003B2FBC">
        <w:rPr>
          <w:rFonts w:asciiTheme="majorBidi" w:hAnsiTheme="majorBidi" w:cstheme="majorBidi"/>
          <w:sz w:val="28"/>
          <w:szCs w:val="28"/>
        </w:rPr>
        <w:t xml:space="preserve"> images</w:t>
      </w:r>
      <w:r w:rsidR="00827608">
        <w:rPr>
          <w:rFonts w:asciiTheme="majorBidi" w:hAnsiTheme="majorBidi" w:cstheme="majorBidi"/>
          <w:sz w:val="28"/>
          <w:szCs w:val="28"/>
        </w:rPr>
        <w:t xml:space="preserve"> ( AVN )</w:t>
      </w:r>
      <w:r w:rsidR="00286DCE">
        <w:rPr>
          <w:rFonts w:asciiTheme="majorBidi" w:hAnsiTheme="majorBidi" w:cstheme="majorBidi"/>
          <w:sz w:val="28"/>
          <w:szCs w:val="28"/>
        </w:rPr>
        <w:t>. [4]</w:t>
      </w:r>
    </w:p>
    <w:p w:rsidR="00EC7DAF" w:rsidRPr="001727AE" w:rsidRDefault="00417614" w:rsidP="00F27048">
      <w:pPr>
        <w:spacing w:line="360" w:lineRule="auto"/>
        <w:jc w:val="lowKashida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The purpose of this study was to evaluate the results of a new technique in reconstruction of proximal pole scaphoid fractures</w:t>
      </w:r>
      <w:r w:rsidR="00276116">
        <w:rPr>
          <w:rFonts w:asciiTheme="majorBidi" w:hAnsiTheme="majorBidi" w:cstheme="majorBidi"/>
          <w:sz w:val="28"/>
          <w:szCs w:val="28"/>
        </w:rPr>
        <w:t xml:space="preserve"> nonunion</w:t>
      </w:r>
      <w:r w:rsidR="00F27048">
        <w:rPr>
          <w:rFonts w:asciiTheme="majorBidi" w:hAnsiTheme="majorBidi" w:cstheme="majorBidi"/>
          <w:sz w:val="28"/>
          <w:szCs w:val="28"/>
        </w:rPr>
        <w:t xml:space="preserve"> with </w:t>
      </w:r>
      <w:r w:rsidR="00F27048" w:rsidRPr="00F27048">
        <w:rPr>
          <w:rFonts w:asciiTheme="majorBidi" w:hAnsiTheme="majorBidi" w:cstheme="majorBidi"/>
          <w:sz w:val="28"/>
          <w:szCs w:val="28"/>
        </w:rPr>
        <w:t>avascular necrosis</w:t>
      </w:r>
      <w:r>
        <w:rPr>
          <w:rFonts w:asciiTheme="majorBidi" w:hAnsiTheme="majorBidi" w:cstheme="majorBidi"/>
          <w:sz w:val="28"/>
          <w:szCs w:val="28"/>
        </w:rPr>
        <w:t xml:space="preserve"> by using proximal Hamate as an auto graft to restore the shape of </w:t>
      </w:r>
      <w:r>
        <w:rPr>
          <w:rFonts w:asciiTheme="majorBidi" w:hAnsiTheme="majorBidi" w:cstheme="majorBidi"/>
          <w:sz w:val="28"/>
          <w:szCs w:val="28"/>
        </w:rPr>
        <w:lastRenderedPageBreak/>
        <w:t xml:space="preserve">scaphoid and </w:t>
      </w:r>
      <w:proofErr w:type="spellStart"/>
      <w:r>
        <w:rPr>
          <w:rFonts w:asciiTheme="majorBidi" w:hAnsiTheme="majorBidi" w:cstheme="majorBidi"/>
          <w:sz w:val="28"/>
          <w:szCs w:val="28"/>
        </w:rPr>
        <w:t>scapholunate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mechanics and the effect of graft size on wrist mechanics.</w:t>
      </w:r>
    </w:p>
    <w:p w:rsidR="00C34874" w:rsidRPr="00054DE2" w:rsidRDefault="00394B25" w:rsidP="00195D02">
      <w:pPr>
        <w:spacing w:line="360" w:lineRule="auto"/>
        <w:rPr>
          <w:rFonts w:asciiTheme="majorBidi" w:hAnsiTheme="majorBidi" w:cstheme="majorBidi"/>
          <w:sz w:val="28"/>
          <w:szCs w:val="28"/>
          <w:u w:val="single"/>
        </w:rPr>
      </w:pPr>
      <w:proofErr w:type="gramStart"/>
      <w:r>
        <w:rPr>
          <w:rFonts w:asciiTheme="majorBidi" w:hAnsiTheme="majorBidi" w:cstheme="majorBidi"/>
          <w:sz w:val="28"/>
          <w:szCs w:val="28"/>
          <w:u w:val="single"/>
        </w:rPr>
        <w:t xml:space="preserve">Patients </w:t>
      </w:r>
      <w:r w:rsidR="005236D0" w:rsidRPr="00054DE2">
        <w:rPr>
          <w:rFonts w:asciiTheme="majorBidi" w:hAnsiTheme="majorBidi" w:cstheme="majorBidi"/>
          <w:sz w:val="28"/>
          <w:szCs w:val="28"/>
          <w:u w:val="single"/>
        </w:rPr>
        <w:t xml:space="preserve"> and</w:t>
      </w:r>
      <w:proofErr w:type="gramEnd"/>
      <w:r w:rsidR="005236D0" w:rsidRPr="00054DE2">
        <w:rPr>
          <w:rFonts w:asciiTheme="majorBidi" w:hAnsiTheme="majorBidi" w:cstheme="majorBidi"/>
          <w:sz w:val="28"/>
          <w:szCs w:val="28"/>
          <w:u w:val="single"/>
        </w:rPr>
        <w:t xml:space="preserve"> methods:</w:t>
      </w:r>
    </w:p>
    <w:p w:rsidR="00195D02" w:rsidRDefault="00A43724" w:rsidP="00A970B8">
      <w:pPr>
        <w:spacing w:line="360" w:lineRule="auto"/>
        <w:jc w:val="lowKashida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</w:t>
      </w:r>
      <w:r w:rsidR="00195D02">
        <w:rPr>
          <w:rFonts w:asciiTheme="majorBidi" w:hAnsiTheme="majorBidi" w:cstheme="majorBidi"/>
          <w:sz w:val="28"/>
          <w:szCs w:val="28"/>
        </w:rPr>
        <w:t>This was an interru</w:t>
      </w:r>
      <w:r w:rsidR="00195D02" w:rsidRPr="00195D02">
        <w:rPr>
          <w:rFonts w:asciiTheme="majorBidi" w:hAnsiTheme="majorBidi" w:cstheme="majorBidi"/>
          <w:sz w:val="28"/>
          <w:szCs w:val="28"/>
        </w:rPr>
        <w:t>pted time series clinical trial (quasi experimental)</w:t>
      </w:r>
      <w:r w:rsidR="00BC589B">
        <w:rPr>
          <w:rFonts w:asciiTheme="majorBidi" w:hAnsiTheme="majorBidi" w:cstheme="majorBidi"/>
          <w:sz w:val="28"/>
          <w:szCs w:val="28"/>
        </w:rPr>
        <w:t xml:space="preserve"> </w:t>
      </w:r>
      <w:r w:rsidR="00195D02" w:rsidRPr="00195D02">
        <w:rPr>
          <w:rFonts w:asciiTheme="majorBidi" w:hAnsiTheme="majorBidi" w:cstheme="majorBidi"/>
          <w:sz w:val="28"/>
          <w:szCs w:val="28"/>
        </w:rPr>
        <w:t xml:space="preserve">study, that included twenty patients with </w:t>
      </w:r>
      <w:r w:rsidR="00195D02">
        <w:rPr>
          <w:rFonts w:asciiTheme="majorBidi" w:hAnsiTheme="majorBidi" w:cstheme="majorBidi"/>
          <w:sz w:val="28"/>
          <w:szCs w:val="28"/>
        </w:rPr>
        <w:t>non</w:t>
      </w:r>
      <w:r w:rsidR="00BF03A9">
        <w:rPr>
          <w:rFonts w:asciiTheme="majorBidi" w:hAnsiTheme="majorBidi" w:cstheme="majorBidi"/>
          <w:sz w:val="28"/>
          <w:szCs w:val="28"/>
        </w:rPr>
        <w:t>-</w:t>
      </w:r>
      <w:r w:rsidR="00195D02">
        <w:rPr>
          <w:rFonts w:asciiTheme="majorBidi" w:hAnsiTheme="majorBidi" w:cstheme="majorBidi"/>
          <w:sz w:val="28"/>
          <w:szCs w:val="28"/>
        </w:rPr>
        <w:t xml:space="preserve">united proximal scaphoid fractures </w:t>
      </w:r>
      <w:r w:rsidR="00B976AB">
        <w:rPr>
          <w:rFonts w:asciiTheme="majorBidi" w:hAnsiTheme="majorBidi" w:cstheme="majorBidi"/>
          <w:sz w:val="28"/>
          <w:szCs w:val="28"/>
        </w:rPr>
        <w:t>with avasc</w:t>
      </w:r>
      <w:r w:rsidR="004916A8">
        <w:rPr>
          <w:rFonts w:asciiTheme="majorBidi" w:hAnsiTheme="majorBidi" w:cstheme="majorBidi"/>
          <w:sz w:val="28"/>
          <w:szCs w:val="28"/>
        </w:rPr>
        <w:t xml:space="preserve">ular necrosis of </w:t>
      </w:r>
      <w:r w:rsidR="002B6577">
        <w:rPr>
          <w:rFonts w:asciiTheme="majorBidi" w:hAnsiTheme="majorBidi" w:cstheme="majorBidi"/>
          <w:sz w:val="28"/>
          <w:szCs w:val="28"/>
        </w:rPr>
        <w:t xml:space="preserve">the </w:t>
      </w:r>
      <w:r w:rsidR="004916A8">
        <w:rPr>
          <w:rFonts w:asciiTheme="majorBidi" w:hAnsiTheme="majorBidi" w:cstheme="majorBidi"/>
          <w:sz w:val="28"/>
          <w:szCs w:val="28"/>
        </w:rPr>
        <w:t xml:space="preserve">proximal part , </w:t>
      </w:r>
      <w:r w:rsidR="00053805">
        <w:rPr>
          <w:rFonts w:asciiTheme="majorBidi" w:hAnsiTheme="majorBidi" w:cstheme="majorBidi"/>
          <w:sz w:val="28"/>
          <w:szCs w:val="28"/>
        </w:rPr>
        <w:t xml:space="preserve">who </w:t>
      </w:r>
      <w:r w:rsidR="00444684">
        <w:rPr>
          <w:rFonts w:asciiTheme="majorBidi" w:hAnsiTheme="majorBidi" w:cstheme="majorBidi"/>
          <w:sz w:val="28"/>
          <w:szCs w:val="28"/>
        </w:rPr>
        <w:t>attended</w:t>
      </w:r>
      <w:r w:rsidR="009A72F4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9A72F4">
        <w:rPr>
          <w:rFonts w:asciiTheme="majorBidi" w:hAnsiTheme="majorBidi" w:cstheme="majorBidi"/>
          <w:sz w:val="28"/>
          <w:szCs w:val="28"/>
        </w:rPr>
        <w:t>Benha</w:t>
      </w:r>
      <w:proofErr w:type="spellEnd"/>
      <w:r w:rsidR="009A72F4">
        <w:rPr>
          <w:rFonts w:asciiTheme="majorBidi" w:hAnsiTheme="majorBidi" w:cstheme="majorBidi"/>
          <w:sz w:val="28"/>
          <w:szCs w:val="28"/>
        </w:rPr>
        <w:t xml:space="preserve"> University hospital between January 202</w:t>
      </w:r>
      <w:r w:rsidR="00BC1A94">
        <w:rPr>
          <w:rFonts w:asciiTheme="majorBidi" w:hAnsiTheme="majorBidi" w:cstheme="majorBidi"/>
          <w:sz w:val="28"/>
          <w:szCs w:val="28"/>
        </w:rPr>
        <w:t>1</w:t>
      </w:r>
      <w:r w:rsidR="009A72F4">
        <w:rPr>
          <w:rFonts w:asciiTheme="majorBidi" w:hAnsiTheme="majorBidi" w:cstheme="majorBidi"/>
          <w:sz w:val="28"/>
          <w:szCs w:val="28"/>
        </w:rPr>
        <w:t xml:space="preserve"> and July 2022</w:t>
      </w:r>
      <w:r>
        <w:rPr>
          <w:rFonts w:asciiTheme="majorBidi" w:hAnsiTheme="majorBidi" w:cstheme="majorBidi"/>
          <w:sz w:val="28"/>
          <w:szCs w:val="28"/>
        </w:rPr>
        <w:t xml:space="preserve"> , </w:t>
      </w:r>
      <w:r w:rsidR="003E4BAC">
        <w:rPr>
          <w:rFonts w:asciiTheme="majorBidi" w:hAnsiTheme="majorBidi" w:cstheme="majorBidi"/>
          <w:sz w:val="28"/>
          <w:szCs w:val="28"/>
        </w:rPr>
        <w:t xml:space="preserve"> </w:t>
      </w:r>
      <w:r w:rsidRPr="00A43724">
        <w:rPr>
          <w:rFonts w:asciiTheme="majorBidi" w:hAnsiTheme="majorBidi" w:cstheme="majorBidi"/>
          <w:sz w:val="28"/>
          <w:szCs w:val="28"/>
        </w:rPr>
        <w:t>after approval of</w:t>
      </w:r>
      <w:r>
        <w:rPr>
          <w:rFonts w:asciiTheme="majorBidi" w:hAnsiTheme="majorBidi" w:cstheme="majorBidi"/>
          <w:sz w:val="28"/>
          <w:szCs w:val="28"/>
        </w:rPr>
        <w:t xml:space="preserve"> the </w:t>
      </w:r>
      <w:r w:rsidRPr="00A43724">
        <w:rPr>
          <w:rFonts w:asciiTheme="majorBidi" w:hAnsiTheme="majorBidi" w:cstheme="majorBidi"/>
          <w:sz w:val="28"/>
          <w:szCs w:val="28"/>
        </w:rPr>
        <w:t>Research Ethics Committee at Faculty of Medicine, University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A43724">
        <w:rPr>
          <w:rFonts w:asciiTheme="majorBidi" w:hAnsiTheme="majorBidi" w:cstheme="majorBidi"/>
          <w:sz w:val="28"/>
          <w:szCs w:val="28"/>
        </w:rPr>
        <w:t>(REC-FOMBU).</w:t>
      </w:r>
    </w:p>
    <w:p w:rsidR="00A30AB1" w:rsidRDefault="00494734" w:rsidP="00494734">
      <w:pPr>
        <w:spacing w:line="360" w:lineRule="auto"/>
        <w:jc w:val="lowKashida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</w:t>
      </w:r>
      <w:r w:rsidRPr="00494734">
        <w:rPr>
          <w:rFonts w:asciiTheme="majorBidi" w:hAnsiTheme="majorBidi" w:cstheme="majorBidi"/>
          <w:sz w:val="28"/>
          <w:szCs w:val="28"/>
        </w:rPr>
        <w:t xml:space="preserve">Skeletally mature patients with </w:t>
      </w:r>
      <w:r>
        <w:rPr>
          <w:rFonts w:asciiTheme="majorBidi" w:hAnsiTheme="majorBidi" w:cstheme="majorBidi"/>
          <w:sz w:val="28"/>
          <w:szCs w:val="28"/>
        </w:rPr>
        <w:t xml:space="preserve">non-united proximal pole scaphoid </w:t>
      </w:r>
      <w:r w:rsidR="00E11A15">
        <w:rPr>
          <w:rFonts w:asciiTheme="majorBidi" w:hAnsiTheme="majorBidi" w:cstheme="majorBidi"/>
          <w:sz w:val="28"/>
          <w:szCs w:val="28"/>
        </w:rPr>
        <w:t xml:space="preserve">fracture </w:t>
      </w:r>
      <w:r>
        <w:rPr>
          <w:rFonts w:asciiTheme="majorBidi" w:hAnsiTheme="majorBidi" w:cstheme="majorBidi"/>
          <w:sz w:val="28"/>
          <w:szCs w:val="28"/>
        </w:rPr>
        <w:t xml:space="preserve">with avascular necrosis </w:t>
      </w:r>
      <w:r w:rsidR="00A86C75">
        <w:rPr>
          <w:rFonts w:asciiTheme="majorBidi" w:hAnsiTheme="majorBidi" w:cstheme="majorBidi"/>
          <w:sz w:val="28"/>
          <w:szCs w:val="28"/>
        </w:rPr>
        <w:t xml:space="preserve">of </w:t>
      </w:r>
      <w:r w:rsidR="00574AEC">
        <w:rPr>
          <w:rFonts w:asciiTheme="majorBidi" w:hAnsiTheme="majorBidi" w:cstheme="majorBidi"/>
          <w:sz w:val="28"/>
          <w:szCs w:val="28"/>
        </w:rPr>
        <w:t xml:space="preserve">the </w:t>
      </w:r>
      <w:r w:rsidR="00A86C75">
        <w:rPr>
          <w:rFonts w:asciiTheme="majorBidi" w:hAnsiTheme="majorBidi" w:cstheme="majorBidi"/>
          <w:sz w:val="28"/>
          <w:szCs w:val="28"/>
        </w:rPr>
        <w:t>proximal part</w:t>
      </w:r>
      <w:r w:rsidRPr="00494734">
        <w:rPr>
          <w:rFonts w:asciiTheme="majorBidi" w:hAnsiTheme="majorBidi" w:cstheme="majorBidi"/>
          <w:sz w:val="28"/>
          <w:szCs w:val="28"/>
        </w:rPr>
        <w:t xml:space="preserve"> were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494734">
        <w:rPr>
          <w:rFonts w:asciiTheme="majorBidi" w:hAnsiTheme="majorBidi" w:cstheme="majorBidi"/>
          <w:sz w:val="28"/>
          <w:szCs w:val="28"/>
        </w:rPr>
        <w:t>included in this study. Exclusion criteria included patients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494734">
        <w:rPr>
          <w:rFonts w:asciiTheme="majorBidi" w:hAnsiTheme="majorBidi" w:cstheme="majorBidi"/>
          <w:sz w:val="28"/>
          <w:szCs w:val="28"/>
        </w:rPr>
        <w:t>w</w:t>
      </w:r>
      <w:r w:rsidR="00F814EA">
        <w:rPr>
          <w:rFonts w:asciiTheme="majorBidi" w:hAnsiTheme="majorBidi" w:cstheme="majorBidi"/>
          <w:sz w:val="28"/>
          <w:szCs w:val="28"/>
        </w:rPr>
        <w:t>ith systemic disorders (e.g. an</w:t>
      </w:r>
      <w:r w:rsidRPr="00494734">
        <w:rPr>
          <w:rFonts w:asciiTheme="majorBidi" w:hAnsiTheme="majorBidi" w:cstheme="majorBidi"/>
          <w:sz w:val="28"/>
          <w:szCs w:val="28"/>
        </w:rPr>
        <w:t>emia, coagulation disorders,</w:t>
      </w:r>
      <w:r>
        <w:rPr>
          <w:rFonts w:asciiTheme="majorBidi" w:hAnsiTheme="majorBidi" w:cstheme="majorBidi"/>
          <w:sz w:val="28"/>
          <w:szCs w:val="28"/>
        </w:rPr>
        <w:t xml:space="preserve"> diabetes </w:t>
      </w:r>
      <w:r w:rsidRPr="00494734">
        <w:rPr>
          <w:rFonts w:asciiTheme="majorBidi" w:hAnsiTheme="majorBidi" w:cstheme="majorBidi"/>
          <w:sz w:val="28"/>
          <w:szCs w:val="28"/>
        </w:rPr>
        <w:t xml:space="preserve">or rheumatoid arthritis), local </w:t>
      </w:r>
      <w:r>
        <w:rPr>
          <w:rFonts w:asciiTheme="majorBidi" w:hAnsiTheme="majorBidi" w:cstheme="majorBidi"/>
          <w:sz w:val="28"/>
          <w:szCs w:val="28"/>
        </w:rPr>
        <w:t xml:space="preserve">wrist </w:t>
      </w:r>
      <w:r w:rsidRPr="00494734">
        <w:rPr>
          <w:rFonts w:asciiTheme="majorBidi" w:hAnsiTheme="majorBidi" w:cstheme="majorBidi"/>
          <w:sz w:val="28"/>
          <w:szCs w:val="28"/>
        </w:rPr>
        <w:t xml:space="preserve">conditions </w:t>
      </w:r>
      <w:proofErr w:type="gramStart"/>
      <w:r w:rsidRPr="00494734">
        <w:rPr>
          <w:rFonts w:asciiTheme="majorBidi" w:hAnsiTheme="majorBidi" w:cstheme="majorBidi"/>
          <w:sz w:val="28"/>
          <w:szCs w:val="28"/>
        </w:rPr>
        <w:t>(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494734">
        <w:rPr>
          <w:rFonts w:asciiTheme="majorBidi" w:hAnsiTheme="majorBidi" w:cstheme="majorBidi"/>
          <w:sz w:val="28"/>
          <w:szCs w:val="28"/>
        </w:rPr>
        <w:t>arthritis</w:t>
      </w:r>
      <w:proofErr w:type="gramEnd"/>
      <w:r w:rsidRPr="00494734">
        <w:rPr>
          <w:rFonts w:asciiTheme="majorBidi" w:hAnsiTheme="majorBidi" w:cstheme="majorBidi"/>
          <w:sz w:val="28"/>
          <w:szCs w:val="28"/>
        </w:rPr>
        <w:t>, previous trauma or surgery, nerve entrapment,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494734">
        <w:rPr>
          <w:rFonts w:asciiTheme="majorBidi" w:hAnsiTheme="majorBidi" w:cstheme="majorBidi"/>
          <w:sz w:val="28"/>
          <w:szCs w:val="28"/>
        </w:rPr>
        <w:t>infection or malignancy), cervical spine pathology, psychiatric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494734">
        <w:rPr>
          <w:rFonts w:asciiTheme="majorBidi" w:hAnsiTheme="majorBidi" w:cstheme="majorBidi"/>
          <w:sz w:val="28"/>
          <w:szCs w:val="28"/>
        </w:rPr>
        <w:t>disorder or pregnancy</w:t>
      </w:r>
      <w:r>
        <w:rPr>
          <w:rFonts w:asciiTheme="majorBidi" w:hAnsiTheme="majorBidi" w:cstheme="majorBidi"/>
          <w:sz w:val="28"/>
          <w:szCs w:val="28"/>
        </w:rPr>
        <w:t>.</w:t>
      </w:r>
    </w:p>
    <w:p w:rsidR="00494734" w:rsidRDefault="005A0648" w:rsidP="00953B22">
      <w:pPr>
        <w:spacing w:line="360" w:lineRule="auto"/>
        <w:jc w:val="lowKashida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</w:t>
      </w:r>
      <w:r w:rsidR="003656C6" w:rsidRPr="003656C6">
        <w:rPr>
          <w:rFonts w:asciiTheme="majorBidi" w:hAnsiTheme="majorBidi" w:cstheme="majorBidi"/>
          <w:sz w:val="28"/>
          <w:szCs w:val="28"/>
        </w:rPr>
        <w:t>The diagnosis was made by</w:t>
      </w:r>
      <w:r w:rsidR="003656C6">
        <w:rPr>
          <w:rFonts w:asciiTheme="majorBidi" w:hAnsiTheme="majorBidi" w:cstheme="majorBidi"/>
          <w:sz w:val="28"/>
          <w:szCs w:val="28"/>
        </w:rPr>
        <w:t xml:space="preserve"> full clinical examination </w:t>
      </w:r>
      <w:r w:rsidR="00953B22">
        <w:rPr>
          <w:rFonts w:asciiTheme="majorBidi" w:hAnsiTheme="majorBidi" w:cstheme="majorBidi"/>
          <w:sz w:val="28"/>
          <w:szCs w:val="28"/>
        </w:rPr>
        <w:t>and</w:t>
      </w:r>
      <w:r w:rsidR="003656C6">
        <w:rPr>
          <w:rFonts w:asciiTheme="majorBidi" w:hAnsiTheme="majorBidi" w:cstheme="majorBidi"/>
          <w:sz w:val="28"/>
          <w:szCs w:val="28"/>
        </w:rPr>
        <w:t xml:space="preserve"> radiological assessment </w:t>
      </w:r>
      <w:proofErr w:type="gramStart"/>
      <w:r w:rsidR="003656C6">
        <w:rPr>
          <w:rFonts w:asciiTheme="majorBidi" w:hAnsiTheme="majorBidi" w:cstheme="majorBidi"/>
          <w:sz w:val="28"/>
          <w:szCs w:val="28"/>
        </w:rPr>
        <w:t>( x</w:t>
      </w:r>
      <w:proofErr w:type="gramEnd"/>
      <w:r w:rsidR="003656C6">
        <w:rPr>
          <w:rFonts w:asciiTheme="majorBidi" w:hAnsiTheme="majorBidi" w:cstheme="majorBidi"/>
          <w:sz w:val="28"/>
          <w:szCs w:val="28"/>
        </w:rPr>
        <w:t xml:space="preserve">-rays , CT scan and MRI ) for all patients </w:t>
      </w:r>
      <w:r>
        <w:rPr>
          <w:rFonts w:asciiTheme="majorBidi" w:hAnsiTheme="majorBidi" w:cstheme="majorBidi"/>
          <w:sz w:val="28"/>
          <w:szCs w:val="28"/>
        </w:rPr>
        <w:t xml:space="preserve">. Avascular necrosis was assessed according to  </w:t>
      </w:r>
      <w:proofErr w:type="spellStart"/>
      <w:r w:rsidRPr="005A0648">
        <w:rPr>
          <w:rFonts w:asciiTheme="majorBidi" w:hAnsiTheme="majorBidi" w:cstheme="majorBidi"/>
          <w:sz w:val="28"/>
          <w:szCs w:val="28"/>
        </w:rPr>
        <w:t>Cerezal</w:t>
      </w:r>
      <w:proofErr w:type="spellEnd"/>
      <w:r w:rsidRPr="005A0648">
        <w:rPr>
          <w:rFonts w:asciiTheme="majorBidi" w:hAnsiTheme="majorBidi" w:cstheme="majorBidi"/>
          <w:sz w:val="28"/>
          <w:szCs w:val="28"/>
        </w:rPr>
        <w:t xml:space="preserve"> et al.</w:t>
      </w:r>
      <w:r>
        <w:rPr>
          <w:rFonts w:asciiTheme="majorBidi" w:hAnsiTheme="majorBidi" w:cstheme="majorBidi"/>
          <w:sz w:val="28"/>
          <w:szCs w:val="28"/>
        </w:rPr>
        <w:t xml:space="preserve"> [</w:t>
      </w:r>
      <w:r w:rsidR="009A3433">
        <w:rPr>
          <w:rFonts w:asciiTheme="majorBidi" w:hAnsiTheme="majorBidi" w:cstheme="majorBidi"/>
          <w:sz w:val="28"/>
          <w:szCs w:val="28"/>
        </w:rPr>
        <w:t>4</w:t>
      </w:r>
      <w:r>
        <w:rPr>
          <w:rFonts w:asciiTheme="majorBidi" w:hAnsiTheme="majorBidi" w:cstheme="majorBidi"/>
          <w:sz w:val="28"/>
          <w:szCs w:val="28"/>
        </w:rPr>
        <w:t>]  MRI classification system , and Grade 4 patient</w:t>
      </w:r>
      <w:r w:rsidR="00566BB0">
        <w:rPr>
          <w:rFonts w:asciiTheme="majorBidi" w:hAnsiTheme="majorBidi" w:cstheme="majorBidi"/>
          <w:sz w:val="28"/>
          <w:szCs w:val="28"/>
        </w:rPr>
        <w:t>s were</w:t>
      </w:r>
      <w:r>
        <w:rPr>
          <w:rFonts w:asciiTheme="majorBidi" w:hAnsiTheme="majorBidi" w:cstheme="majorBidi"/>
          <w:sz w:val="28"/>
          <w:szCs w:val="28"/>
        </w:rPr>
        <w:t xml:space="preserve"> included in this study (</w:t>
      </w:r>
      <w:r w:rsidRPr="005A0648">
        <w:rPr>
          <w:rFonts w:asciiTheme="majorBidi" w:hAnsiTheme="majorBidi" w:cstheme="majorBidi"/>
          <w:sz w:val="28"/>
          <w:szCs w:val="28"/>
        </w:rPr>
        <w:t>had low signal on T1-weighted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5A0648">
        <w:rPr>
          <w:rFonts w:asciiTheme="majorBidi" w:hAnsiTheme="majorBidi" w:cstheme="majorBidi"/>
          <w:sz w:val="28"/>
          <w:szCs w:val="28"/>
        </w:rPr>
        <w:t>and homogeneously decreased signal on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5A0648">
        <w:rPr>
          <w:rFonts w:asciiTheme="majorBidi" w:hAnsiTheme="majorBidi" w:cstheme="majorBidi"/>
          <w:sz w:val="28"/>
          <w:szCs w:val="28"/>
        </w:rPr>
        <w:t>T2-weighted fat-suppressed images</w:t>
      </w:r>
      <w:r w:rsidR="00211EA1">
        <w:rPr>
          <w:rFonts w:asciiTheme="majorBidi" w:hAnsiTheme="majorBidi" w:cstheme="majorBidi"/>
          <w:sz w:val="28"/>
          <w:szCs w:val="28"/>
        </w:rPr>
        <w:t>)</w:t>
      </w:r>
      <w:r w:rsidRPr="005A0648">
        <w:rPr>
          <w:rFonts w:asciiTheme="majorBidi" w:hAnsiTheme="majorBidi" w:cstheme="majorBidi"/>
          <w:sz w:val="28"/>
          <w:szCs w:val="28"/>
        </w:rPr>
        <w:t>.</w:t>
      </w:r>
    </w:p>
    <w:p w:rsidR="005A0648" w:rsidRDefault="007043C1" w:rsidP="000D12F1">
      <w:pPr>
        <w:spacing w:line="360" w:lineRule="auto"/>
        <w:jc w:val="lowKashida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</w:t>
      </w:r>
      <w:r w:rsidR="006B7F5A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I</w:t>
      </w:r>
      <w:r w:rsidR="006D57B1" w:rsidRPr="006D57B1">
        <w:rPr>
          <w:rFonts w:asciiTheme="majorBidi" w:hAnsiTheme="majorBidi" w:cstheme="majorBidi"/>
          <w:sz w:val="28"/>
          <w:szCs w:val="28"/>
        </w:rPr>
        <w:t>nformed consent was obtained from all patients after</w:t>
      </w:r>
      <w:r w:rsidR="006D57B1">
        <w:rPr>
          <w:rFonts w:asciiTheme="majorBidi" w:hAnsiTheme="majorBidi" w:cstheme="majorBidi"/>
          <w:sz w:val="28"/>
          <w:szCs w:val="28"/>
        </w:rPr>
        <w:t xml:space="preserve"> </w:t>
      </w:r>
      <w:r w:rsidR="006D57B1" w:rsidRPr="006D57B1">
        <w:rPr>
          <w:rFonts w:asciiTheme="majorBidi" w:hAnsiTheme="majorBidi" w:cstheme="majorBidi"/>
          <w:sz w:val="28"/>
          <w:szCs w:val="28"/>
        </w:rPr>
        <w:t>giving detailed information about the study.</w:t>
      </w:r>
      <w:r w:rsidR="00944431">
        <w:rPr>
          <w:rFonts w:asciiTheme="majorBidi" w:hAnsiTheme="majorBidi" w:cstheme="majorBidi"/>
          <w:sz w:val="28"/>
          <w:szCs w:val="28"/>
        </w:rPr>
        <w:t xml:space="preserve"> </w:t>
      </w:r>
      <w:r w:rsidR="00944431" w:rsidRPr="00944431">
        <w:rPr>
          <w:rFonts w:asciiTheme="majorBidi" w:hAnsiTheme="majorBidi" w:cstheme="majorBidi"/>
          <w:sz w:val="28"/>
          <w:szCs w:val="28"/>
        </w:rPr>
        <w:t>All patients have painful wrist motion that affects their</w:t>
      </w:r>
      <w:r w:rsidR="00944431">
        <w:rPr>
          <w:rFonts w:asciiTheme="majorBidi" w:hAnsiTheme="majorBidi" w:cstheme="majorBidi"/>
          <w:sz w:val="28"/>
          <w:szCs w:val="28"/>
        </w:rPr>
        <w:t xml:space="preserve"> </w:t>
      </w:r>
      <w:r w:rsidR="00944431" w:rsidRPr="00944431">
        <w:rPr>
          <w:rFonts w:asciiTheme="majorBidi" w:hAnsiTheme="majorBidi" w:cstheme="majorBidi"/>
          <w:sz w:val="28"/>
          <w:szCs w:val="28"/>
        </w:rPr>
        <w:t>daily activity and functional tasks, the pain is assessed</w:t>
      </w:r>
      <w:r w:rsidR="00944431">
        <w:rPr>
          <w:rFonts w:asciiTheme="majorBidi" w:hAnsiTheme="majorBidi" w:cstheme="majorBidi"/>
          <w:sz w:val="28"/>
          <w:szCs w:val="28"/>
        </w:rPr>
        <w:t xml:space="preserve"> </w:t>
      </w:r>
      <w:r w:rsidR="00944431" w:rsidRPr="00944431">
        <w:rPr>
          <w:rFonts w:asciiTheme="majorBidi" w:hAnsiTheme="majorBidi" w:cstheme="majorBidi"/>
          <w:sz w:val="28"/>
          <w:szCs w:val="28"/>
        </w:rPr>
        <w:lastRenderedPageBreak/>
        <w:t>according to the visual analog scale pain score (VAS).</w:t>
      </w:r>
      <w:r w:rsidR="000D12F1">
        <w:rPr>
          <w:rFonts w:asciiTheme="majorBidi" w:hAnsiTheme="majorBidi" w:cstheme="majorBidi"/>
          <w:sz w:val="28"/>
          <w:szCs w:val="28"/>
        </w:rPr>
        <w:t xml:space="preserve"> The</w:t>
      </w:r>
      <w:r w:rsidR="00944431">
        <w:rPr>
          <w:rFonts w:asciiTheme="majorBidi" w:hAnsiTheme="majorBidi" w:cstheme="majorBidi"/>
          <w:sz w:val="28"/>
          <w:szCs w:val="28"/>
        </w:rPr>
        <w:t xml:space="preserve"> </w:t>
      </w:r>
      <w:r w:rsidR="000D12F1">
        <w:rPr>
          <w:rFonts w:asciiTheme="majorBidi" w:hAnsiTheme="majorBidi" w:cstheme="majorBidi"/>
          <w:sz w:val="28"/>
          <w:szCs w:val="28"/>
        </w:rPr>
        <w:t>p</w:t>
      </w:r>
      <w:r w:rsidR="00944431">
        <w:rPr>
          <w:rFonts w:asciiTheme="majorBidi" w:hAnsiTheme="majorBidi" w:cstheme="majorBidi"/>
          <w:sz w:val="28"/>
          <w:szCs w:val="28"/>
        </w:rPr>
        <w:t xml:space="preserve">reoperative </w:t>
      </w:r>
      <w:r w:rsidR="00944431" w:rsidRPr="00944431">
        <w:rPr>
          <w:rFonts w:asciiTheme="majorBidi" w:hAnsiTheme="majorBidi" w:cstheme="majorBidi"/>
          <w:sz w:val="28"/>
          <w:szCs w:val="28"/>
        </w:rPr>
        <w:t>average VAS score was 8 (range 6-10</w:t>
      </w:r>
      <w:proofErr w:type="gramStart"/>
      <w:r w:rsidR="00944431" w:rsidRPr="00944431">
        <w:rPr>
          <w:rFonts w:asciiTheme="majorBidi" w:hAnsiTheme="majorBidi" w:cstheme="majorBidi"/>
          <w:sz w:val="28"/>
          <w:szCs w:val="28"/>
        </w:rPr>
        <w:t>)</w:t>
      </w:r>
      <w:r w:rsidR="00944431">
        <w:rPr>
          <w:rFonts w:asciiTheme="majorBidi" w:hAnsiTheme="majorBidi" w:cstheme="majorBidi"/>
          <w:sz w:val="28"/>
          <w:szCs w:val="28"/>
        </w:rPr>
        <w:t xml:space="preserve"> ,</w:t>
      </w:r>
      <w:proofErr w:type="gramEnd"/>
      <w:r w:rsidR="00944431">
        <w:rPr>
          <w:rFonts w:asciiTheme="majorBidi" w:hAnsiTheme="majorBidi" w:cstheme="majorBidi"/>
          <w:sz w:val="28"/>
          <w:szCs w:val="28"/>
        </w:rPr>
        <w:t xml:space="preserve"> </w:t>
      </w:r>
      <w:r w:rsidR="006B7F5A" w:rsidRPr="006B7F5A">
        <w:rPr>
          <w:rFonts w:asciiTheme="majorBidi" w:hAnsiTheme="majorBidi" w:cstheme="majorBidi"/>
          <w:sz w:val="28"/>
          <w:szCs w:val="28"/>
        </w:rPr>
        <w:t>The grip strength was assessed by</w:t>
      </w:r>
      <w:r w:rsidR="006B7F5A">
        <w:rPr>
          <w:rFonts w:asciiTheme="majorBidi" w:hAnsiTheme="majorBidi" w:cstheme="majorBidi"/>
          <w:sz w:val="28"/>
          <w:szCs w:val="28"/>
        </w:rPr>
        <w:t xml:space="preserve"> </w:t>
      </w:r>
      <w:r w:rsidR="006B7F5A" w:rsidRPr="006B7F5A">
        <w:rPr>
          <w:rFonts w:asciiTheme="majorBidi" w:hAnsiTheme="majorBidi" w:cstheme="majorBidi"/>
          <w:sz w:val="28"/>
          <w:szCs w:val="28"/>
        </w:rPr>
        <w:t>using a hand-held dynamometer</w:t>
      </w:r>
      <w:r w:rsidR="006B7F5A">
        <w:rPr>
          <w:rFonts w:asciiTheme="majorBidi" w:hAnsiTheme="majorBidi" w:cstheme="majorBidi"/>
          <w:sz w:val="28"/>
          <w:szCs w:val="28"/>
        </w:rPr>
        <w:t xml:space="preserve"> , </w:t>
      </w:r>
      <w:r w:rsidR="006B7F5A" w:rsidRPr="006B7F5A">
        <w:rPr>
          <w:rFonts w:asciiTheme="majorBidi" w:hAnsiTheme="majorBidi" w:cstheme="majorBidi"/>
          <w:sz w:val="28"/>
          <w:szCs w:val="28"/>
        </w:rPr>
        <w:t xml:space="preserve">The grip average </w:t>
      </w:r>
      <w:r w:rsidR="006B7F5A">
        <w:rPr>
          <w:rFonts w:asciiTheme="majorBidi" w:hAnsiTheme="majorBidi" w:cstheme="majorBidi"/>
          <w:sz w:val="28"/>
          <w:szCs w:val="28"/>
        </w:rPr>
        <w:t xml:space="preserve"> </w:t>
      </w:r>
      <w:r w:rsidR="006B7F5A" w:rsidRPr="006B7F5A">
        <w:rPr>
          <w:rFonts w:asciiTheme="majorBidi" w:hAnsiTheme="majorBidi" w:cstheme="majorBidi"/>
          <w:sz w:val="28"/>
          <w:szCs w:val="28"/>
        </w:rPr>
        <w:t>was 5</w:t>
      </w:r>
      <w:r w:rsidR="006B7F5A">
        <w:rPr>
          <w:rFonts w:asciiTheme="majorBidi" w:hAnsiTheme="majorBidi" w:cstheme="majorBidi"/>
          <w:sz w:val="28"/>
          <w:szCs w:val="28"/>
        </w:rPr>
        <w:t>3</w:t>
      </w:r>
      <w:r w:rsidR="006B7F5A" w:rsidRPr="006B7F5A">
        <w:rPr>
          <w:rFonts w:asciiTheme="majorBidi" w:hAnsiTheme="majorBidi" w:cstheme="majorBidi"/>
          <w:sz w:val="28"/>
          <w:szCs w:val="28"/>
        </w:rPr>
        <w:t>.7 % of the sound</w:t>
      </w:r>
      <w:r w:rsidR="006B7F5A">
        <w:rPr>
          <w:rFonts w:asciiTheme="majorBidi" w:hAnsiTheme="majorBidi" w:cstheme="majorBidi"/>
          <w:sz w:val="28"/>
          <w:szCs w:val="28"/>
        </w:rPr>
        <w:t xml:space="preserve"> </w:t>
      </w:r>
      <w:r w:rsidR="006B7F5A" w:rsidRPr="006B7F5A">
        <w:rPr>
          <w:rFonts w:asciiTheme="majorBidi" w:hAnsiTheme="majorBidi" w:cstheme="majorBidi"/>
          <w:sz w:val="28"/>
          <w:szCs w:val="28"/>
        </w:rPr>
        <w:t xml:space="preserve">side (range </w:t>
      </w:r>
      <w:r w:rsidR="006B7F5A">
        <w:rPr>
          <w:rFonts w:asciiTheme="majorBidi" w:hAnsiTheme="majorBidi" w:cstheme="majorBidi"/>
          <w:sz w:val="28"/>
          <w:szCs w:val="28"/>
        </w:rPr>
        <w:t>48</w:t>
      </w:r>
      <w:r w:rsidR="006B7F5A" w:rsidRPr="006B7F5A">
        <w:rPr>
          <w:rFonts w:asciiTheme="majorBidi" w:hAnsiTheme="majorBidi" w:cstheme="majorBidi"/>
          <w:sz w:val="28"/>
          <w:szCs w:val="28"/>
        </w:rPr>
        <w:t>–65 %)</w:t>
      </w:r>
      <w:r w:rsidR="00C65E20">
        <w:rPr>
          <w:rFonts w:asciiTheme="majorBidi" w:hAnsiTheme="majorBidi" w:cstheme="majorBidi"/>
          <w:sz w:val="28"/>
          <w:szCs w:val="28"/>
        </w:rPr>
        <w:t xml:space="preserve"> .</w:t>
      </w:r>
      <w:r w:rsidR="00EF6FAE">
        <w:rPr>
          <w:rFonts w:asciiTheme="majorBidi" w:hAnsiTheme="majorBidi" w:cstheme="majorBidi"/>
          <w:sz w:val="28"/>
          <w:szCs w:val="28"/>
        </w:rPr>
        <w:t xml:space="preserve"> </w:t>
      </w:r>
    </w:p>
    <w:p w:rsidR="00304E30" w:rsidRDefault="00304E30" w:rsidP="006B7F5A">
      <w:pPr>
        <w:spacing w:line="360" w:lineRule="auto"/>
        <w:jc w:val="lowKashida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Surgical technique:</w:t>
      </w:r>
    </w:p>
    <w:p w:rsidR="00304E30" w:rsidRDefault="00304E30" w:rsidP="00ED6E8C">
      <w:pPr>
        <w:spacing w:line="360" w:lineRule="auto"/>
        <w:jc w:val="lowKashida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71423">
        <w:rPr>
          <w:rFonts w:asciiTheme="majorBidi" w:hAnsiTheme="majorBidi" w:cstheme="majorBidi"/>
          <w:sz w:val="28"/>
          <w:szCs w:val="28"/>
        </w:rPr>
        <w:t xml:space="preserve">After regional or general </w:t>
      </w:r>
      <w:proofErr w:type="gramStart"/>
      <w:r w:rsidR="00871423">
        <w:rPr>
          <w:rFonts w:asciiTheme="majorBidi" w:hAnsiTheme="majorBidi" w:cstheme="majorBidi"/>
          <w:sz w:val="28"/>
          <w:szCs w:val="28"/>
        </w:rPr>
        <w:t>anesthesia ,</w:t>
      </w:r>
      <w:proofErr w:type="gramEnd"/>
      <w:r w:rsidR="00871423">
        <w:rPr>
          <w:rFonts w:asciiTheme="majorBidi" w:hAnsiTheme="majorBidi" w:cstheme="majorBidi"/>
          <w:sz w:val="28"/>
          <w:szCs w:val="28"/>
        </w:rPr>
        <w:t xml:space="preserve"> t</w:t>
      </w:r>
      <w:r w:rsidRPr="00304E30">
        <w:rPr>
          <w:rFonts w:asciiTheme="majorBidi" w:hAnsiTheme="majorBidi" w:cstheme="majorBidi"/>
          <w:sz w:val="28"/>
          <w:szCs w:val="28"/>
        </w:rPr>
        <w:t>he patient is placed supine on the operative table with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304E30">
        <w:rPr>
          <w:rFonts w:asciiTheme="majorBidi" w:hAnsiTheme="majorBidi" w:cstheme="majorBidi"/>
          <w:sz w:val="28"/>
          <w:szCs w:val="28"/>
        </w:rPr>
        <w:t xml:space="preserve">the </w:t>
      </w:r>
      <w:r w:rsidR="00871423">
        <w:rPr>
          <w:rFonts w:asciiTheme="majorBidi" w:hAnsiTheme="majorBidi" w:cstheme="majorBidi"/>
          <w:sz w:val="28"/>
          <w:szCs w:val="28"/>
        </w:rPr>
        <w:t>upper limb</w:t>
      </w:r>
      <w:r w:rsidRPr="00304E30">
        <w:rPr>
          <w:rFonts w:asciiTheme="majorBidi" w:hAnsiTheme="majorBidi" w:cstheme="majorBidi"/>
          <w:sz w:val="28"/>
          <w:szCs w:val="28"/>
        </w:rPr>
        <w:t xml:space="preserve"> extended on a board with an upper arm tourniquet</w:t>
      </w:r>
      <w:r w:rsidR="00BD2F7D">
        <w:rPr>
          <w:rFonts w:asciiTheme="majorBidi" w:hAnsiTheme="majorBidi" w:cstheme="majorBidi"/>
          <w:sz w:val="28"/>
          <w:szCs w:val="28"/>
        </w:rPr>
        <w:t xml:space="preserve"> </w:t>
      </w:r>
      <w:r w:rsidRPr="00304E30">
        <w:rPr>
          <w:rFonts w:asciiTheme="majorBidi" w:hAnsiTheme="majorBidi" w:cstheme="majorBidi"/>
          <w:sz w:val="28"/>
          <w:szCs w:val="28"/>
        </w:rPr>
        <w:t>.</w:t>
      </w:r>
      <w:r w:rsidR="00BD2F7D">
        <w:rPr>
          <w:rFonts w:asciiTheme="majorBidi" w:hAnsiTheme="majorBidi" w:cstheme="majorBidi"/>
          <w:sz w:val="28"/>
          <w:szCs w:val="28"/>
        </w:rPr>
        <w:t xml:space="preserve"> </w:t>
      </w:r>
      <w:r w:rsidR="00941E75">
        <w:rPr>
          <w:rFonts w:asciiTheme="majorBidi" w:hAnsiTheme="majorBidi" w:cstheme="majorBidi"/>
          <w:sz w:val="28"/>
          <w:szCs w:val="28"/>
        </w:rPr>
        <w:t>A d</w:t>
      </w:r>
      <w:r w:rsidR="00BD2F7D">
        <w:rPr>
          <w:rFonts w:asciiTheme="majorBidi" w:hAnsiTheme="majorBidi" w:cstheme="majorBidi"/>
          <w:sz w:val="28"/>
          <w:szCs w:val="28"/>
        </w:rPr>
        <w:t>orsal approach of the wrist</w:t>
      </w:r>
      <w:r w:rsidR="00EC605F">
        <w:rPr>
          <w:rFonts w:asciiTheme="majorBidi" w:hAnsiTheme="majorBidi" w:cstheme="majorBidi"/>
          <w:sz w:val="28"/>
          <w:szCs w:val="28"/>
        </w:rPr>
        <w:t xml:space="preserve"> is</w:t>
      </w:r>
      <w:r w:rsidR="00BD2F7D">
        <w:rPr>
          <w:rFonts w:asciiTheme="majorBidi" w:hAnsiTheme="majorBidi" w:cstheme="majorBidi"/>
          <w:sz w:val="28"/>
          <w:szCs w:val="28"/>
        </w:rPr>
        <w:t xml:space="preserve"> used via </w:t>
      </w:r>
      <w:r w:rsidR="00BD2F7D" w:rsidRPr="00BD2F7D">
        <w:rPr>
          <w:rFonts w:asciiTheme="majorBidi" w:hAnsiTheme="majorBidi" w:cstheme="majorBidi"/>
          <w:sz w:val="28"/>
          <w:szCs w:val="28"/>
        </w:rPr>
        <w:t xml:space="preserve">dorsal longitudinal wrist </w:t>
      </w:r>
      <w:proofErr w:type="gramStart"/>
      <w:r w:rsidR="00BD2F7D" w:rsidRPr="00BD2F7D">
        <w:rPr>
          <w:rFonts w:asciiTheme="majorBidi" w:hAnsiTheme="majorBidi" w:cstheme="majorBidi"/>
          <w:sz w:val="28"/>
          <w:szCs w:val="28"/>
        </w:rPr>
        <w:t>incision</w:t>
      </w:r>
      <w:r w:rsidR="00BD2F7D">
        <w:rPr>
          <w:rFonts w:asciiTheme="majorBidi" w:hAnsiTheme="majorBidi" w:cstheme="majorBidi"/>
          <w:sz w:val="28"/>
          <w:szCs w:val="28"/>
        </w:rPr>
        <w:t xml:space="preserve">  t</w:t>
      </w:r>
      <w:r w:rsidR="00BD2F7D" w:rsidRPr="00BD2F7D">
        <w:rPr>
          <w:rFonts w:asciiTheme="majorBidi" w:hAnsiTheme="majorBidi" w:cstheme="majorBidi"/>
          <w:sz w:val="28"/>
          <w:szCs w:val="28"/>
        </w:rPr>
        <w:t>he</w:t>
      </w:r>
      <w:r w:rsidR="00BD2F7D">
        <w:rPr>
          <w:rFonts w:asciiTheme="majorBidi" w:hAnsiTheme="majorBidi" w:cstheme="majorBidi"/>
          <w:sz w:val="28"/>
          <w:szCs w:val="28"/>
        </w:rPr>
        <w:t>n</w:t>
      </w:r>
      <w:proofErr w:type="gramEnd"/>
      <w:r w:rsidR="00BD2F7D">
        <w:rPr>
          <w:rFonts w:asciiTheme="majorBidi" w:hAnsiTheme="majorBidi" w:cstheme="majorBidi"/>
          <w:sz w:val="28"/>
          <w:szCs w:val="28"/>
        </w:rPr>
        <w:t xml:space="preserve"> </w:t>
      </w:r>
      <w:r w:rsidR="00BD2F7D" w:rsidRPr="00BD2F7D">
        <w:rPr>
          <w:rFonts w:asciiTheme="majorBidi" w:hAnsiTheme="majorBidi" w:cstheme="majorBidi"/>
          <w:sz w:val="28"/>
          <w:szCs w:val="28"/>
        </w:rPr>
        <w:t xml:space="preserve"> </w:t>
      </w:r>
      <w:r w:rsidR="001412E0">
        <w:rPr>
          <w:rFonts w:asciiTheme="majorBidi" w:hAnsiTheme="majorBidi" w:cstheme="majorBidi"/>
          <w:sz w:val="28"/>
          <w:szCs w:val="28"/>
        </w:rPr>
        <w:t xml:space="preserve">the </w:t>
      </w:r>
      <w:r w:rsidR="00BD2F7D" w:rsidRPr="00BD2F7D">
        <w:rPr>
          <w:rFonts w:asciiTheme="majorBidi" w:hAnsiTheme="majorBidi" w:cstheme="majorBidi"/>
          <w:sz w:val="28"/>
          <w:szCs w:val="28"/>
        </w:rPr>
        <w:t>third extensor compartment is opened</w:t>
      </w:r>
      <w:r w:rsidR="00BD2F7D">
        <w:rPr>
          <w:rFonts w:asciiTheme="majorBidi" w:hAnsiTheme="majorBidi" w:cstheme="majorBidi"/>
          <w:sz w:val="28"/>
          <w:szCs w:val="28"/>
        </w:rPr>
        <w:t xml:space="preserve"> </w:t>
      </w:r>
      <w:r w:rsidR="00BD2F7D" w:rsidRPr="00BD2F7D">
        <w:rPr>
          <w:rFonts w:asciiTheme="majorBidi" w:hAnsiTheme="majorBidi" w:cstheme="majorBidi"/>
          <w:sz w:val="28"/>
          <w:szCs w:val="28"/>
        </w:rPr>
        <w:t>,</w:t>
      </w:r>
      <w:r w:rsidR="00BD2F7D">
        <w:rPr>
          <w:rFonts w:asciiTheme="majorBidi" w:hAnsiTheme="majorBidi" w:cstheme="majorBidi"/>
          <w:sz w:val="28"/>
          <w:szCs w:val="28"/>
        </w:rPr>
        <w:t xml:space="preserve"> </w:t>
      </w:r>
      <w:r w:rsidR="00BD2F7D" w:rsidRPr="00BD2F7D">
        <w:rPr>
          <w:rFonts w:asciiTheme="majorBidi" w:hAnsiTheme="majorBidi" w:cstheme="majorBidi"/>
          <w:sz w:val="28"/>
          <w:szCs w:val="28"/>
        </w:rPr>
        <w:t xml:space="preserve">and </w:t>
      </w:r>
      <w:r w:rsidR="00BD2F7D">
        <w:rPr>
          <w:rFonts w:asciiTheme="majorBidi" w:hAnsiTheme="majorBidi" w:cstheme="majorBidi"/>
          <w:sz w:val="28"/>
          <w:szCs w:val="28"/>
        </w:rPr>
        <w:t xml:space="preserve">radial retraction of </w:t>
      </w:r>
      <w:r w:rsidR="00BD2F7D" w:rsidRPr="00BD2F7D">
        <w:rPr>
          <w:rFonts w:asciiTheme="majorBidi" w:hAnsiTheme="majorBidi" w:cstheme="majorBidi"/>
          <w:sz w:val="28"/>
          <w:szCs w:val="28"/>
        </w:rPr>
        <w:t xml:space="preserve">the extensor </w:t>
      </w:r>
      <w:proofErr w:type="spellStart"/>
      <w:r w:rsidR="00BD2F7D" w:rsidRPr="00BD2F7D">
        <w:rPr>
          <w:rFonts w:asciiTheme="majorBidi" w:hAnsiTheme="majorBidi" w:cstheme="majorBidi"/>
          <w:sz w:val="28"/>
          <w:szCs w:val="28"/>
        </w:rPr>
        <w:t>pollicis</w:t>
      </w:r>
      <w:proofErr w:type="spellEnd"/>
      <w:r w:rsidR="00BD2F7D" w:rsidRPr="00BD2F7D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BD2F7D" w:rsidRPr="00BD2F7D">
        <w:rPr>
          <w:rFonts w:asciiTheme="majorBidi" w:hAnsiTheme="majorBidi" w:cstheme="majorBidi"/>
          <w:sz w:val="28"/>
          <w:szCs w:val="28"/>
        </w:rPr>
        <w:t>longus</w:t>
      </w:r>
      <w:proofErr w:type="spellEnd"/>
      <w:r w:rsidR="00BD2F7D" w:rsidRPr="00BD2F7D">
        <w:rPr>
          <w:rFonts w:asciiTheme="majorBidi" w:hAnsiTheme="majorBidi" w:cstheme="majorBidi"/>
          <w:sz w:val="28"/>
          <w:szCs w:val="28"/>
        </w:rPr>
        <w:t xml:space="preserve"> tendon is </w:t>
      </w:r>
      <w:r w:rsidR="00BD2F7D">
        <w:rPr>
          <w:rFonts w:asciiTheme="majorBidi" w:hAnsiTheme="majorBidi" w:cstheme="majorBidi"/>
          <w:sz w:val="28"/>
          <w:szCs w:val="28"/>
        </w:rPr>
        <w:t>done .</w:t>
      </w:r>
      <w:r w:rsidR="00BD2F7D" w:rsidRPr="00BD2F7D">
        <w:rPr>
          <w:rFonts w:asciiTheme="majorBidi" w:hAnsiTheme="majorBidi" w:cstheme="majorBidi"/>
          <w:sz w:val="28"/>
          <w:szCs w:val="28"/>
        </w:rPr>
        <w:t xml:space="preserve"> The fourth</w:t>
      </w:r>
      <w:r w:rsidR="00BD2F7D">
        <w:rPr>
          <w:rFonts w:asciiTheme="majorBidi" w:hAnsiTheme="majorBidi" w:cstheme="majorBidi"/>
          <w:sz w:val="28"/>
          <w:szCs w:val="28"/>
        </w:rPr>
        <w:t xml:space="preserve"> </w:t>
      </w:r>
      <w:r w:rsidR="00BD2F7D" w:rsidRPr="00BD2F7D">
        <w:rPr>
          <w:rFonts w:asciiTheme="majorBidi" w:hAnsiTheme="majorBidi" w:cstheme="majorBidi"/>
          <w:sz w:val="28"/>
          <w:szCs w:val="28"/>
        </w:rPr>
        <w:t xml:space="preserve">extensor compartment is entered, and a </w:t>
      </w:r>
      <w:proofErr w:type="gramStart"/>
      <w:r w:rsidR="00BD2F7D">
        <w:rPr>
          <w:rFonts w:asciiTheme="majorBidi" w:hAnsiTheme="majorBidi" w:cstheme="majorBidi"/>
          <w:sz w:val="28"/>
          <w:szCs w:val="28"/>
        </w:rPr>
        <w:t xml:space="preserve">proximal </w:t>
      </w:r>
      <w:r w:rsidR="00BD2F7D" w:rsidRPr="00BD2F7D">
        <w:rPr>
          <w:rFonts w:asciiTheme="majorBidi" w:hAnsiTheme="majorBidi" w:cstheme="majorBidi"/>
          <w:sz w:val="28"/>
          <w:szCs w:val="28"/>
        </w:rPr>
        <w:t xml:space="preserve"> based</w:t>
      </w:r>
      <w:proofErr w:type="gramEnd"/>
      <w:r w:rsidR="00BD2F7D" w:rsidRPr="00BD2F7D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BD2F7D" w:rsidRPr="00BD2F7D">
        <w:rPr>
          <w:rFonts w:asciiTheme="majorBidi" w:hAnsiTheme="majorBidi" w:cstheme="majorBidi"/>
          <w:sz w:val="28"/>
          <w:szCs w:val="28"/>
        </w:rPr>
        <w:t>retinacular</w:t>
      </w:r>
      <w:proofErr w:type="spellEnd"/>
      <w:r w:rsidR="00BD2F7D">
        <w:rPr>
          <w:rFonts w:asciiTheme="majorBidi" w:hAnsiTheme="majorBidi" w:cstheme="majorBidi"/>
          <w:sz w:val="28"/>
          <w:szCs w:val="28"/>
        </w:rPr>
        <w:t xml:space="preserve"> </w:t>
      </w:r>
      <w:r w:rsidR="00BD2F7D" w:rsidRPr="00BD2F7D">
        <w:rPr>
          <w:rFonts w:asciiTheme="majorBidi" w:hAnsiTheme="majorBidi" w:cstheme="majorBidi"/>
          <w:sz w:val="28"/>
          <w:szCs w:val="28"/>
        </w:rPr>
        <w:t>flap</w:t>
      </w:r>
      <w:r w:rsidR="00BD2F7D">
        <w:rPr>
          <w:rFonts w:asciiTheme="majorBidi" w:hAnsiTheme="majorBidi" w:cstheme="majorBidi"/>
          <w:sz w:val="28"/>
          <w:szCs w:val="28"/>
        </w:rPr>
        <w:t xml:space="preserve"> of the capsule </w:t>
      </w:r>
      <w:r w:rsidR="00BD2F7D" w:rsidRPr="00BD2F7D">
        <w:rPr>
          <w:rFonts w:asciiTheme="majorBidi" w:hAnsiTheme="majorBidi" w:cstheme="majorBidi"/>
          <w:sz w:val="28"/>
          <w:szCs w:val="28"/>
        </w:rPr>
        <w:t xml:space="preserve"> is raised</w:t>
      </w:r>
      <w:r w:rsidR="00BD2F7D">
        <w:rPr>
          <w:rFonts w:asciiTheme="majorBidi" w:hAnsiTheme="majorBidi" w:cstheme="majorBidi"/>
          <w:sz w:val="28"/>
          <w:szCs w:val="28"/>
        </w:rPr>
        <w:t xml:space="preserve">. </w:t>
      </w:r>
      <w:r w:rsidR="00BD2F7D" w:rsidRPr="00FA1322">
        <w:rPr>
          <w:rFonts w:asciiTheme="majorBidi" w:hAnsiTheme="majorBidi" w:cstheme="majorBidi"/>
          <w:b/>
          <w:bCs/>
          <w:sz w:val="24"/>
          <w:szCs w:val="24"/>
        </w:rPr>
        <w:t>[Fig. 1]</w:t>
      </w:r>
      <w:r w:rsidR="00BD2F7D" w:rsidRPr="00FA1322">
        <w:rPr>
          <w:rFonts w:asciiTheme="majorBidi" w:hAnsiTheme="majorBidi" w:cstheme="majorBidi"/>
          <w:sz w:val="24"/>
          <w:szCs w:val="24"/>
        </w:rPr>
        <w:t xml:space="preserve"> </w:t>
      </w:r>
    </w:p>
    <w:p w:rsidR="00BD2F7D" w:rsidRDefault="00BD28D6" w:rsidP="00BD28D6">
      <w:pPr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4572000" cy="3200400"/>
            <wp:effectExtent l="0" t="0" r="0" b="0"/>
            <wp:docPr id="1" name="Picture 1" descr="C:\Users\hi\Desktop\pic\Fi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i\Desktop\pic\Fig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8D6" w:rsidRPr="00BD28D6" w:rsidRDefault="00BD28D6" w:rsidP="00BD2F7D">
      <w:pPr>
        <w:spacing w:line="36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Figure 1: A) Dorsal approach and open 3</w:t>
      </w:r>
      <w:r w:rsidRPr="00BD28D6">
        <w:rPr>
          <w:rFonts w:asciiTheme="majorBidi" w:hAnsiTheme="majorBidi" w:cstheme="majorBidi"/>
          <w:vertAlign w:val="superscript"/>
        </w:rPr>
        <w:t>rd</w:t>
      </w:r>
      <w:r>
        <w:rPr>
          <w:rFonts w:asciiTheme="majorBidi" w:hAnsiTheme="majorBidi" w:cstheme="majorBidi"/>
        </w:rPr>
        <w:t xml:space="preserve"> compartment EPL </w:t>
      </w:r>
      <w:proofErr w:type="gramStart"/>
      <w:r>
        <w:rPr>
          <w:rFonts w:asciiTheme="majorBidi" w:hAnsiTheme="majorBidi" w:cstheme="majorBidi"/>
        </w:rPr>
        <w:t>tendon .</w:t>
      </w:r>
      <w:proofErr w:type="gramEnd"/>
      <w:r>
        <w:rPr>
          <w:rFonts w:asciiTheme="majorBidi" w:hAnsiTheme="majorBidi" w:cstheme="majorBidi"/>
        </w:rPr>
        <w:t xml:space="preserve"> B) Retraction of EPL and a proximal based flap. C) </w:t>
      </w:r>
      <w:r w:rsidR="00D668F9">
        <w:rPr>
          <w:rFonts w:asciiTheme="majorBidi" w:hAnsiTheme="majorBidi" w:cstheme="majorBidi"/>
        </w:rPr>
        <w:t xml:space="preserve">Elevation of </w:t>
      </w:r>
      <w:proofErr w:type="gramStart"/>
      <w:r w:rsidR="00D668F9">
        <w:rPr>
          <w:rFonts w:asciiTheme="majorBidi" w:hAnsiTheme="majorBidi" w:cstheme="majorBidi"/>
        </w:rPr>
        <w:t>flap ,</w:t>
      </w:r>
      <w:proofErr w:type="gramEnd"/>
      <w:r w:rsidR="00D668F9">
        <w:rPr>
          <w:rFonts w:asciiTheme="majorBidi" w:hAnsiTheme="majorBidi" w:cstheme="majorBidi"/>
        </w:rPr>
        <w:t xml:space="preserve"> red arrow on Hamate base , Green arrow on </w:t>
      </w:r>
      <w:proofErr w:type="spellStart"/>
      <w:r w:rsidR="00D668F9">
        <w:rPr>
          <w:rFonts w:asciiTheme="majorBidi" w:hAnsiTheme="majorBidi" w:cstheme="majorBidi"/>
        </w:rPr>
        <w:t>capitate</w:t>
      </w:r>
      <w:proofErr w:type="spellEnd"/>
      <w:r w:rsidR="00D668F9">
        <w:rPr>
          <w:rFonts w:asciiTheme="majorBidi" w:hAnsiTheme="majorBidi" w:cstheme="majorBidi"/>
        </w:rPr>
        <w:t xml:space="preserve"> , Blue arrow on scaphoid and fracture site.</w:t>
      </w:r>
    </w:p>
    <w:p w:rsidR="00BD28D6" w:rsidRDefault="00F80B7B" w:rsidP="005E1CA9">
      <w:pPr>
        <w:spacing w:line="360" w:lineRule="auto"/>
        <w:jc w:val="lowKashida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 xml:space="preserve">The proximal pole of scaphoid is removed with keeping the remaining </w:t>
      </w:r>
      <w:proofErr w:type="spellStart"/>
      <w:r>
        <w:rPr>
          <w:rFonts w:asciiTheme="majorBidi" w:hAnsiTheme="majorBidi" w:cstheme="majorBidi"/>
          <w:sz w:val="28"/>
          <w:szCs w:val="28"/>
        </w:rPr>
        <w:t>scapho</w:t>
      </w:r>
      <w:proofErr w:type="spellEnd"/>
      <w:r>
        <w:rPr>
          <w:rFonts w:asciiTheme="majorBidi" w:hAnsiTheme="majorBidi" w:cstheme="majorBidi"/>
          <w:sz w:val="28"/>
          <w:szCs w:val="28"/>
        </w:rPr>
        <w:t>-lunate ligament freed off  it and attached to the lunate ,</w:t>
      </w:r>
      <w:r w:rsidR="0008766A">
        <w:rPr>
          <w:rFonts w:asciiTheme="majorBidi" w:hAnsiTheme="majorBidi" w:cstheme="majorBidi"/>
          <w:sz w:val="28"/>
          <w:szCs w:val="28"/>
        </w:rPr>
        <w:t xml:space="preserve"> then the distal scaphoid proximal surface was prepared by curettage and </w:t>
      </w:r>
      <w:proofErr w:type="spellStart"/>
      <w:r w:rsidR="0008766A" w:rsidRPr="0008766A">
        <w:rPr>
          <w:rFonts w:asciiTheme="majorBidi" w:hAnsiTheme="majorBidi" w:cstheme="majorBidi"/>
          <w:sz w:val="28"/>
          <w:szCs w:val="28"/>
        </w:rPr>
        <w:t>osteotome</w:t>
      </w:r>
      <w:proofErr w:type="spellEnd"/>
      <w:r w:rsidR="0008766A">
        <w:rPr>
          <w:rFonts w:asciiTheme="majorBidi" w:hAnsiTheme="majorBidi" w:cstheme="majorBidi"/>
          <w:sz w:val="28"/>
          <w:szCs w:val="28"/>
        </w:rPr>
        <w:t xml:space="preserve"> till </w:t>
      </w:r>
      <w:r w:rsidR="0008766A" w:rsidRPr="0008766A">
        <w:rPr>
          <w:rFonts w:asciiTheme="majorBidi" w:hAnsiTheme="majorBidi" w:cstheme="majorBidi"/>
          <w:sz w:val="28"/>
          <w:szCs w:val="28"/>
        </w:rPr>
        <w:t>identify</w:t>
      </w:r>
      <w:r w:rsidR="0008766A">
        <w:rPr>
          <w:rFonts w:asciiTheme="majorBidi" w:hAnsiTheme="majorBidi" w:cstheme="majorBidi"/>
          <w:sz w:val="28"/>
          <w:szCs w:val="28"/>
        </w:rPr>
        <w:t xml:space="preserve"> </w:t>
      </w:r>
      <w:r w:rsidR="0008766A" w:rsidRPr="0008766A">
        <w:rPr>
          <w:rFonts w:asciiTheme="majorBidi" w:hAnsiTheme="majorBidi" w:cstheme="majorBidi"/>
          <w:sz w:val="28"/>
          <w:szCs w:val="28"/>
        </w:rPr>
        <w:t>punctate bleeding</w:t>
      </w:r>
      <w:r w:rsidR="0008766A">
        <w:rPr>
          <w:rFonts w:asciiTheme="majorBidi" w:hAnsiTheme="majorBidi" w:cstheme="majorBidi"/>
          <w:sz w:val="28"/>
          <w:szCs w:val="28"/>
        </w:rPr>
        <w:t xml:space="preserve"> while </w:t>
      </w:r>
      <w:r w:rsidR="0008766A" w:rsidRPr="0008766A">
        <w:rPr>
          <w:rFonts w:asciiTheme="majorBidi" w:hAnsiTheme="majorBidi" w:cstheme="majorBidi"/>
          <w:sz w:val="28"/>
          <w:szCs w:val="28"/>
        </w:rPr>
        <w:t xml:space="preserve">the tourniquet </w:t>
      </w:r>
      <w:r w:rsidR="0008766A">
        <w:rPr>
          <w:rFonts w:asciiTheme="majorBidi" w:hAnsiTheme="majorBidi" w:cstheme="majorBidi"/>
          <w:sz w:val="28"/>
          <w:szCs w:val="28"/>
        </w:rPr>
        <w:t>was</w:t>
      </w:r>
      <w:r w:rsidR="0008766A" w:rsidRPr="0008766A">
        <w:rPr>
          <w:rFonts w:asciiTheme="majorBidi" w:hAnsiTheme="majorBidi" w:cstheme="majorBidi"/>
          <w:sz w:val="28"/>
          <w:szCs w:val="28"/>
        </w:rPr>
        <w:t xml:space="preserve"> deflated</w:t>
      </w:r>
      <w:r w:rsidR="001632FF">
        <w:rPr>
          <w:rFonts w:asciiTheme="majorBidi" w:hAnsiTheme="majorBidi" w:cstheme="majorBidi"/>
          <w:sz w:val="28"/>
          <w:szCs w:val="28"/>
        </w:rPr>
        <w:t>.</w:t>
      </w:r>
      <w:r w:rsidR="00C17CA8" w:rsidRPr="00C17CA8">
        <w:rPr>
          <w:rFonts w:asciiTheme="majorBidi" w:hAnsiTheme="majorBidi" w:cstheme="majorBidi"/>
          <w:b/>
          <w:bCs/>
          <w:sz w:val="24"/>
          <w:szCs w:val="24"/>
        </w:rPr>
        <w:t>[Fig 2]</w:t>
      </w:r>
    </w:p>
    <w:p w:rsidR="004B60AB" w:rsidRDefault="004B60AB" w:rsidP="005E1CA9">
      <w:pPr>
        <w:spacing w:line="360" w:lineRule="auto"/>
        <w:jc w:val="lowKashida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Then the </w:t>
      </w:r>
      <w:proofErr w:type="gramStart"/>
      <w:r>
        <w:rPr>
          <w:rFonts w:asciiTheme="majorBidi" w:hAnsiTheme="majorBidi" w:cstheme="majorBidi"/>
          <w:sz w:val="28"/>
          <w:szCs w:val="28"/>
        </w:rPr>
        <w:t>length ,</w:t>
      </w:r>
      <w:proofErr w:type="gramEnd"/>
      <w:r>
        <w:rPr>
          <w:rFonts w:asciiTheme="majorBidi" w:hAnsiTheme="majorBidi" w:cstheme="majorBidi"/>
          <w:sz w:val="28"/>
          <w:szCs w:val="28"/>
        </w:rPr>
        <w:t xml:space="preserve"> depth and width of the defect and the excised pole measured to detect the graft size will harvest .</w:t>
      </w:r>
    </w:p>
    <w:p w:rsidR="004B60AB" w:rsidRDefault="00BB0CE0" w:rsidP="00BB0CE0">
      <w:pPr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4572000" cy="3200400"/>
            <wp:effectExtent l="0" t="0" r="0" b="0"/>
            <wp:docPr id="3" name="Picture 3" descr="E:\Eslam\Scaphoid Hemi-hamate\pic\Fi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Eslam\Scaphoid Hemi-hamate\pic\Fig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CE0" w:rsidRDefault="006879F4" w:rsidP="00BB0CE0">
      <w:pPr>
        <w:spacing w:line="36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Figure 2: A) After </w:t>
      </w:r>
      <w:proofErr w:type="spellStart"/>
      <w:r>
        <w:rPr>
          <w:rFonts w:asciiTheme="majorBidi" w:hAnsiTheme="majorBidi" w:cstheme="majorBidi"/>
        </w:rPr>
        <w:t>excixion</w:t>
      </w:r>
      <w:proofErr w:type="spellEnd"/>
      <w:r>
        <w:rPr>
          <w:rFonts w:asciiTheme="majorBidi" w:hAnsiTheme="majorBidi" w:cstheme="majorBidi"/>
        </w:rPr>
        <w:t xml:space="preserve"> of proximal pole and keep </w:t>
      </w:r>
      <w:proofErr w:type="spellStart"/>
      <w:r>
        <w:rPr>
          <w:rFonts w:asciiTheme="majorBidi" w:hAnsiTheme="majorBidi" w:cstheme="majorBidi"/>
        </w:rPr>
        <w:t>scapholunate</w:t>
      </w:r>
      <w:proofErr w:type="spellEnd"/>
      <w:r>
        <w:rPr>
          <w:rFonts w:asciiTheme="majorBidi" w:hAnsiTheme="majorBidi" w:cstheme="majorBidi"/>
        </w:rPr>
        <w:t xml:space="preserve"> ligament attached to lunate [yellow arrow</w:t>
      </w:r>
      <w:proofErr w:type="gramStart"/>
      <w:r>
        <w:rPr>
          <w:rFonts w:asciiTheme="majorBidi" w:hAnsiTheme="majorBidi" w:cstheme="majorBidi"/>
        </w:rPr>
        <w:t>] ,</w:t>
      </w:r>
      <w:proofErr w:type="gramEnd"/>
      <w:r>
        <w:rPr>
          <w:rFonts w:asciiTheme="majorBidi" w:hAnsiTheme="majorBidi" w:cstheme="majorBidi"/>
        </w:rPr>
        <w:t xml:space="preserve">and prepare the distal scaphoid till punctate bleeding [green arrow] . B) Proximal pole post excision show unhealthy bone and it’s diameters was </w:t>
      </w:r>
      <w:proofErr w:type="gramStart"/>
      <w:r>
        <w:rPr>
          <w:rFonts w:asciiTheme="majorBidi" w:hAnsiTheme="majorBidi" w:cstheme="majorBidi"/>
        </w:rPr>
        <w:t>taken .</w:t>
      </w:r>
      <w:proofErr w:type="gramEnd"/>
    </w:p>
    <w:p w:rsidR="006879F4" w:rsidRDefault="00CB5A6D" w:rsidP="004A2961">
      <w:pPr>
        <w:spacing w:line="360" w:lineRule="auto"/>
        <w:jc w:val="lowKashida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sz w:val="28"/>
          <w:szCs w:val="28"/>
        </w:rPr>
        <w:t xml:space="preserve">  </w:t>
      </w:r>
      <w:r w:rsidR="002A21C2">
        <w:rPr>
          <w:rFonts w:asciiTheme="majorBidi" w:hAnsiTheme="majorBidi" w:cstheme="majorBidi"/>
          <w:sz w:val="28"/>
          <w:szCs w:val="28"/>
        </w:rPr>
        <w:t xml:space="preserve">From </w:t>
      </w:r>
      <w:r w:rsidR="004A336C">
        <w:rPr>
          <w:rFonts w:asciiTheme="majorBidi" w:hAnsiTheme="majorBidi" w:cstheme="majorBidi"/>
          <w:sz w:val="28"/>
          <w:szCs w:val="28"/>
        </w:rPr>
        <w:t xml:space="preserve">the </w:t>
      </w:r>
      <w:r w:rsidR="002A21C2">
        <w:rPr>
          <w:rFonts w:asciiTheme="majorBidi" w:hAnsiTheme="majorBidi" w:cstheme="majorBidi"/>
          <w:sz w:val="28"/>
          <w:szCs w:val="28"/>
        </w:rPr>
        <w:t xml:space="preserve">same </w:t>
      </w:r>
      <w:proofErr w:type="gramStart"/>
      <w:r w:rsidR="002A21C2">
        <w:rPr>
          <w:rFonts w:asciiTheme="majorBidi" w:hAnsiTheme="majorBidi" w:cstheme="majorBidi"/>
          <w:sz w:val="28"/>
          <w:szCs w:val="28"/>
        </w:rPr>
        <w:t>incision ,</w:t>
      </w:r>
      <w:proofErr w:type="gramEnd"/>
      <w:r w:rsidR="002A21C2">
        <w:rPr>
          <w:rFonts w:asciiTheme="majorBidi" w:hAnsiTheme="majorBidi" w:cstheme="majorBidi"/>
          <w:sz w:val="28"/>
          <w:szCs w:val="28"/>
        </w:rPr>
        <w:t xml:space="preserve"> </w:t>
      </w:r>
      <w:r w:rsidR="009D16A5">
        <w:rPr>
          <w:rFonts w:asciiTheme="majorBidi" w:hAnsiTheme="majorBidi" w:cstheme="majorBidi"/>
          <w:sz w:val="28"/>
          <w:szCs w:val="28"/>
        </w:rPr>
        <w:t xml:space="preserve">the </w:t>
      </w:r>
      <w:r w:rsidR="002A21C2">
        <w:rPr>
          <w:rFonts w:asciiTheme="majorBidi" w:hAnsiTheme="majorBidi" w:cstheme="majorBidi"/>
          <w:sz w:val="28"/>
          <w:szCs w:val="28"/>
        </w:rPr>
        <w:t xml:space="preserve">base of Hamate was marked </w:t>
      </w:r>
      <w:r w:rsidR="00333BEC">
        <w:rPr>
          <w:rFonts w:asciiTheme="majorBidi" w:hAnsiTheme="majorBidi" w:cstheme="majorBidi"/>
          <w:sz w:val="28"/>
          <w:szCs w:val="28"/>
        </w:rPr>
        <w:t>as</w:t>
      </w:r>
      <w:r w:rsidR="002A21C2">
        <w:rPr>
          <w:rFonts w:asciiTheme="majorBidi" w:hAnsiTheme="majorBidi" w:cstheme="majorBidi"/>
          <w:sz w:val="28"/>
          <w:szCs w:val="28"/>
        </w:rPr>
        <w:t xml:space="preserve"> the same size </w:t>
      </w:r>
      <w:r w:rsidR="00BF3796">
        <w:rPr>
          <w:rFonts w:asciiTheme="majorBidi" w:hAnsiTheme="majorBidi" w:cstheme="majorBidi"/>
          <w:sz w:val="28"/>
          <w:szCs w:val="28"/>
        </w:rPr>
        <w:t>as</w:t>
      </w:r>
      <w:r w:rsidR="002A21C2">
        <w:rPr>
          <w:rFonts w:asciiTheme="majorBidi" w:hAnsiTheme="majorBidi" w:cstheme="majorBidi"/>
          <w:sz w:val="28"/>
          <w:szCs w:val="28"/>
        </w:rPr>
        <w:t xml:space="preserve"> the defect and separated with </w:t>
      </w:r>
      <w:r w:rsidR="001B7531">
        <w:rPr>
          <w:rFonts w:asciiTheme="majorBidi" w:hAnsiTheme="majorBidi" w:cstheme="majorBidi"/>
          <w:sz w:val="28"/>
          <w:szCs w:val="28"/>
        </w:rPr>
        <w:t xml:space="preserve">a </w:t>
      </w:r>
      <w:r w:rsidR="002A21C2">
        <w:rPr>
          <w:rFonts w:asciiTheme="majorBidi" w:hAnsiTheme="majorBidi" w:cstheme="majorBidi"/>
          <w:sz w:val="28"/>
          <w:szCs w:val="28"/>
        </w:rPr>
        <w:t xml:space="preserve">small </w:t>
      </w:r>
      <w:proofErr w:type="spellStart"/>
      <w:r w:rsidR="002A21C2">
        <w:rPr>
          <w:rFonts w:asciiTheme="majorBidi" w:hAnsiTheme="majorBidi" w:cstheme="majorBidi"/>
          <w:sz w:val="28"/>
          <w:szCs w:val="28"/>
        </w:rPr>
        <w:t>osteotome</w:t>
      </w:r>
      <w:proofErr w:type="spellEnd"/>
      <w:r w:rsidR="002A21C2">
        <w:rPr>
          <w:rFonts w:asciiTheme="majorBidi" w:hAnsiTheme="majorBidi" w:cstheme="majorBidi"/>
          <w:sz w:val="28"/>
          <w:szCs w:val="28"/>
        </w:rPr>
        <w:t xml:space="preserve">  keeping  the volar </w:t>
      </w:r>
      <w:proofErr w:type="spellStart"/>
      <w:r w:rsidR="00ED7539">
        <w:rPr>
          <w:rFonts w:asciiTheme="majorBidi" w:hAnsiTheme="majorBidi" w:cstheme="majorBidi"/>
          <w:sz w:val="28"/>
          <w:szCs w:val="28"/>
        </w:rPr>
        <w:t>C</w:t>
      </w:r>
      <w:r w:rsidR="002A21C2">
        <w:rPr>
          <w:rFonts w:asciiTheme="majorBidi" w:hAnsiTheme="majorBidi" w:cstheme="majorBidi"/>
          <w:sz w:val="28"/>
          <w:szCs w:val="28"/>
        </w:rPr>
        <w:t>apito</w:t>
      </w:r>
      <w:proofErr w:type="spellEnd"/>
      <w:r w:rsidR="002A21C2">
        <w:rPr>
          <w:rFonts w:asciiTheme="majorBidi" w:hAnsiTheme="majorBidi" w:cstheme="majorBidi"/>
          <w:sz w:val="28"/>
          <w:szCs w:val="28"/>
        </w:rPr>
        <w:t>-</w:t>
      </w:r>
      <w:r w:rsidR="00ED7539">
        <w:rPr>
          <w:rFonts w:asciiTheme="majorBidi" w:hAnsiTheme="majorBidi" w:cstheme="majorBidi"/>
          <w:sz w:val="28"/>
          <w:szCs w:val="28"/>
        </w:rPr>
        <w:t>h</w:t>
      </w:r>
      <w:r w:rsidR="002A21C2">
        <w:rPr>
          <w:rFonts w:asciiTheme="majorBidi" w:hAnsiTheme="majorBidi" w:cstheme="majorBidi"/>
          <w:sz w:val="28"/>
          <w:szCs w:val="28"/>
        </w:rPr>
        <w:t xml:space="preserve">amate ligament </w:t>
      </w:r>
      <w:r w:rsidR="00DB529C">
        <w:rPr>
          <w:rFonts w:asciiTheme="majorBidi" w:hAnsiTheme="majorBidi" w:cstheme="majorBidi"/>
          <w:sz w:val="28"/>
          <w:szCs w:val="28"/>
        </w:rPr>
        <w:t xml:space="preserve">(CH) </w:t>
      </w:r>
      <w:r>
        <w:rPr>
          <w:rFonts w:asciiTheme="majorBidi" w:hAnsiTheme="majorBidi" w:cstheme="majorBidi"/>
          <w:sz w:val="28"/>
          <w:szCs w:val="28"/>
        </w:rPr>
        <w:t xml:space="preserve">attached to the graft and separate it from </w:t>
      </w:r>
      <w:r w:rsidR="00A439BF">
        <w:rPr>
          <w:rFonts w:asciiTheme="majorBidi" w:hAnsiTheme="majorBidi" w:cstheme="majorBidi"/>
          <w:sz w:val="28"/>
          <w:szCs w:val="28"/>
        </w:rPr>
        <w:t xml:space="preserve">the </w:t>
      </w:r>
      <w:proofErr w:type="spellStart"/>
      <w:r>
        <w:rPr>
          <w:rFonts w:asciiTheme="majorBidi" w:hAnsiTheme="majorBidi" w:cstheme="majorBidi"/>
          <w:sz w:val="28"/>
          <w:szCs w:val="28"/>
        </w:rPr>
        <w:t>capitate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r w:rsidR="007021E9">
        <w:rPr>
          <w:rFonts w:asciiTheme="majorBidi" w:hAnsiTheme="majorBidi" w:cstheme="majorBidi"/>
          <w:sz w:val="28"/>
          <w:szCs w:val="28"/>
        </w:rPr>
        <w:t xml:space="preserve">, at this step attention should be directed to </w:t>
      </w:r>
      <w:r w:rsidR="00ED7539">
        <w:rPr>
          <w:rFonts w:asciiTheme="majorBidi" w:hAnsiTheme="majorBidi" w:cstheme="majorBidi"/>
          <w:sz w:val="28"/>
          <w:szCs w:val="28"/>
        </w:rPr>
        <w:t xml:space="preserve">take </w:t>
      </w:r>
      <w:r w:rsidR="007021E9">
        <w:rPr>
          <w:rFonts w:asciiTheme="majorBidi" w:hAnsiTheme="majorBidi" w:cstheme="majorBidi"/>
          <w:sz w:val="28"/>
          <w:szCs w:val="28"/>
        </w:rPr>
        <w:t xml:space="preserve">care </w:t>
      </w:r>
      <w:r w:rsidR="00ED7539">
        <w:rPr>
          <w:rFonts w:asciiTheme="majorBidi" w:hAnsiTheme="majorBidi" w:cstheme="majorBidi"/>
          <w:sz w:val="28"/>
          <w:szCs w:val="28"/>
        </w:rPr>
        <w:t xml:space="preserve">of distal </w:t>
      </w:r>
      <w:proofErr w:type="spellStart"/>
      <w:r w:rsidR="00ED7539">
        <w:rPr>
          <w:rFonts w:asciiTheme="majorBidi" w:hAnsiTheme="majorBidi" w:cstheme="majorBidi"/>
          <w:sz w:val="28"/>
          <w:szCs w:val="28"/>
        </w:rPr>
        <w:t>Triquetro</w:t>
      </w:r>
      <w:proofErr w:type="spellEnd"/>
      <w:r w:rsidR="00ED7539">
        <w:rPr>
          <w:rFonts w:asciiTheme="majorBidi" w:hAnsiTheme="majorBidi" w:cstheme="majorBidi"/>
          <w:sz w:val="28"/>
          <w:szCs w:val="28"/>
        </w:rPr>
        <w:t xml:space="preserve">-hamate ligament </w:t>
      </w:r>
      <w:r w:rsidR="00070CD3">
        <w:rPr>
          <w:rFonts w:asciiTheme="majorBidi" w:hAnsiTheme="majorBidi" w:cstheme="majorBidi"/>
          <w:sz w:val="28"/>
          <w:szCs w:val="28"/>
        </w:rPr>
        <w:t xml:space="preserve">( TH ) not to be injured </w:t>
      </w:r>
      <w:r w:rsidR="00C31C35">
        <w:rPr>
          <w:rFonts w:asciiTheme="majorBidi" w:hAnsiTheme="majorBidi" w:cstheme="majorBidi"/>
          <w:sz w:val="28"/>
          <w:szCs w:val="28"/>
        </w:rPr>
        <w:t xml:space="preserve">to prevent future mid carpal instability , so if it was injured repair should be done via suture </w:t>
      </w:r>
      <w:r w:rsidR="00C31C35">
        <w:rPr>
          <w:rFonts w:asciiTheme="majorBidi" w:hAnsiTheme="majorBidi" w:cstheme="majorBidi"/>
          <w:sz w:val="28"/>
          <w:szCs w:val="28"/>
        </w:rPr>
        <w:lastRenderedPageBreak/>
        <w:t xml:space="preserve">anchor . </w:t>
      </w:r>
      <w:r w:rsidR="00C12254">
        <w:rPr>
          <w:rFonts w:asciiTheme="majorBidi" w:hAnsiTheme="majorBidi" w:cstheme="majorBidi"/>
          <w:sz w:val="28"/>
          <w:szCs w:val="28"/>
        </w:rPr>
        <w:t xml:space="preserve">After harvesting the </w:t>
      </w:r>
      <w:proofErr w:type="gramStart"/>
      <w:r w:rsidR="00C12254">
        <w:rPr>
          <w:rFonts w:asciiTheme="majorBidi" w:hAnsiTheme="majorBidi" w:cstheme="majorBidi"/>
          <w:sz w:val="28"/>
          <w:szCs w:val="28"/>
        </w:rPr>
        <w:t>graft ,</w:t>
      </w:r>
      <w:proofErr w:type="gramEnd"/>
      <w:r w:rsidR="00C12254">
        <w:rPr>
          <w:rFonts w:asciiTheme="majorBidi" w:hAnsiTheme="majorBidi" w:cstheme="majorBidi"/>
          <w:sz w:val="28"/>
          <w:szCs w:val="28"/>
        </w:rPr>
        <w:t xml:space="preserve"> size check</w:t>
      </w:r>
      <w:r w:rsidR="00BD158C">
        <w:rPr>
          <w:rFonts w:asciiTheme="majorBidi" w:hAnsiTheme="majorBidi" w:cstheme="majorBidi"/>
          <w:sz w:val="28"/>
          <w:szCs w:val="28"/>
        </w:rPr>
        <w:t>s</w:t>
      </w:r>
      <w:r w:rsidR="00C12254">
        <w:rPr>
          <w:rFonts w:asciiTheme="majorBidi" w:hAnsiTheme="majorBidi" w:cstheme="majorBidi"/>
          <w:sz w:val="28"/>
          <w:szCs w:val="28"/>
        </w:rPr>
        <w:t xml:space="preserve"> in comparison to excised scaphoid pole , then the graft </w:t>
      </w:r>
      <w:r w:rsidR="00433B92">
        <w:rPr>
          <w:rFonts w:asciiTheme="majorBidi" w:hAnsiTheme="majorBidi" w:cstheme="majorBidi"/>
          <w:sz w:val="28"/>
          <w:szCs w:val="28"/>
        </w:rPr>
        <w:t xml:space="preserve">was </w:t>
      </w:r>
      <w:r w:rsidR="00C12254">
        <w:rPr>
          <w:rFonts w:asciiTheme="majorBidi" w:hAnsiTheme="majorBidi" w:cstheme="majorBidi"/>
          <w:sz w:val="28"/>
          <w:szCs w:val="28"/>
        </w:rPr>
        <w:t>rotated 180 degree</w:t>
      </w:r>
      <w:r w:rsidR="0085179B">
        <w:rPr>
          <w:rFonts w:asciiTheme="majorBidi" w:hAnsiTheme="majorBidi" w:cstheme="majorBidi"/>
          <w:sz w:val="28"/>
          <w:szCs w:val="28"/>
        </w:rPr>
        <w:t>s</w:t>
      </w:r>
      <w:r w:rsidR="00C12254">
        <w:rPr>
          <w:rFonts w:asciiTheme="majorBidi" w:hAnsiTheme="majorBidi" w:cstheme="majorBidi"/>
          <w:sz w:val="28"/>
          <w:szCs w:val="28"/>
        </w:rPr>
        <w:t xml:space="preserve"> before fixation to make </w:t>
      </w:r>
      <w:r w:rsidR="005E47B7">
        <w:rPr>
          <w:rFonts w:asciiTheme="majorBidi" w:hAnsiTheme="majorBidi" w:cstheme="majorBidi"/>
          <w:sz w:val="28"/>
          <w:szCs w:val="28"/>
        </w:rPr>
        <w:t xml:space="preserve">the </w:t>
      </w:r>
      <w:r w:rsidR="00C12254">
        <w:rPr>
          <w:rFonts w:asciiTheme="majorBidi" w:hAnsiTheme="majorBidi" w:cstheme="majorBidi"/>
          <w:sz w:val="28"/>
          <w:szCs w:val="28"/>
        </w:rPr>
        <w:t xml:space="preserve">attached ligament of </w:t>
      </w:r>
      <w:r w:rsidR="002A13C9">
        <w:rPr>
          <w:rFonts w:asciiTheme="majorBidi" w:hAnsiTheme="majorBidi" w:cstheme="majorBidi"/>
          <w:sz w:val="28"/>
          <w:szCs w:val="28"/>
        </w:rPr>
        <w:t xml:space="preserve">the </w:t>
      </w:r>
      <w:r w:rsidR="00C12254">
        <w:rPr>
          <w:rFonts w:asciiTheme="majorBidi" w:hAnsiTheme="majorBidi" w:cstheme="majorBidi"/>
          <w:sz w:val="28"/>
          <w:szCs w:val="28"/>
        </w:rPr>
        <w:t xml:space="preserve">Hamate base dorsal , to repair </w:t>
      </w:r>
      <w:r w:rsidR="00A12841">
        <w:rPr>
          <w:rFonts w:asciiTheme="majorBidi" w:hAnsiTheme="majorBidi" w:cstheme="majorBidi"/>
          <w:sz w:val="28"/>
          <w:szCs w:val="28"/>
        </w:rPr>
        <w:t xml:space="preserve">the </w:t>
      </w:r>
      <w:r w:rsidR="00C12254">
        <w:rPr>
          <w:rFonts w:asciiTheme="majorBidi" w:hAnsiTheme="majorBidi" w:cstheme="majorBidi"/>
          <w:sz w:val="28"/>
          <w:szCs w:val="28"/>
        </w:rPr>
        <w:t xml:space="preserve">detached </w:t>
      </w:r>
      <w:proofErr w:type="spellStart"/>
      <w:r w:rsidR="00C12254">
        <w:rPr>
          <w:rFonts w:asciiTheme="majorBidi" w:hAnsiTheme="majorBidi" w:cstheme="majorBidi"/>
          <w:sz w:val="28"/>
          <w:szCs w:val="28"/>
        </w:rPr>
        <w:t>scapho</w:t>
      </w:r>
      <w:proofErr w:type="spellEnd"/>
      <w:r w:rsidR="00C12254">
        <w:rPr>
          <w:rFonts w:asciiTheme="majorBidi" w:hAnsiTheme="majorBidi" w:cstheme="majorBidi"/>
          <w:sz w:val="28"/>
          <w:szCs w:val="28"/>
        </w:rPr>
        <w:t xml:space="preserve">-lunate ligament  . </w:t>
      </w:r>
      <w:r w:rsidR="00DC0587" w:rsidRPr="00DC0587">
        <w:rPr>
          <w:rFonts w:asciiTheme="majorBidi" w:hAnsiTheme="majorBidi" w:cstheme="majorBidi"/>
          <w:b/>
          <w:bCs/>
          <w:sz w:val="24"/>
          <w:szCs w:val="24"/>
        </w:rPr>
        <w:t>[Fig 3]</w:t>
      </w:r>
    </w:p>
    <w:p w:rsidR="00DC0587" w:rsidRDefault="00BE6B85" w:rsidP="00BE6B85">
      <w:pPr>
        <w:spacing w:line="360" w:lineRule="auto"/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>
            <wp:extent cx="5952226" cy="4166558"/>
            <wp:effectExtent l="0" t="0" r="0" b="5715"/>
            <wp:docPr id="4" name="Picture 4" descr="E:\Eslam\Scaphoid Hemi-hamate\pic\Fig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Eslam\Scaphoid Hemi-hamate\pic\Fig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226" cy="4166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CEB" w:rsidRDefault="00BE6B85" w:rsidP="00BE6B85">
      <w:pPr>
        <w:spacing w:line="36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Figure 3: A) Mark base of Hamate to fit the defect size. B) Osteotomy done keeping the volar CH ligament </w:t>
      </w:r>
      <w:proofErr w:type="gramStart"/>
      <w:r>
        <w:rPr>
          <w:rFonts w:asciiTheme="majorBidi" w:hAnsiTheme="majorBidi" w:cstheme="majorBidi"/>
        </w:rPr>
        <w:t>intact .</w:t>
      </w:r>
      <w:proofErr w:type="gramEnd"/>
      <w:r>
        <w:rPr>
          <w:rFonts w:asciiTheme="majorBidi" w:hAnsiTheme="majorBidi" w:cstheme="majorBidi"/>
        </w:rPr>
        <w:t xml:space="preserve"> C) </w:t>
      </w:r>
      <w:r w:rsidR="005375F1">
        <w:rPr>
          <w:rFonts w:asciiTheme="majorBidi" w:hAnsiTheme="majorBidi" w:cstheme="majorBidi"/>
        </w:rPr>
        <w:t xml:space="preserve">Harvested graft with attached volar CH </w:t>
      </w:r>
      <w:proofErr w:type="gramStart"/>
      <w:r w:rsidR="005375F1">
        <w:rPr>
          <w:rFonts w:asciiTheme="majorBidi" w:hAnsiTheme="majorBidi" w:cstheme="majorBidi"/>
        </w:rPr>
        <w:t xml:space="preserve">ligament </w:t>
      </w:r>
      <w:r w:rsidR="00442D5B">
        <w:rPr>
          <w:rFonts w:asciiTheme="majorBidi" w:hAnsiTheme="majorBidi" w:cstheme="majorBidi"/>
        </w:rPr>
        <w:t>.</w:t>
      </w:r>
      <w:proofErr w:type="gramEnd"/>
      <w:r w:rsidR="00442D5B">
        <w:rPr>
          <w:rFonts w:asciiTheme="majorBidi" w:hAnsiTheme="majorBidi" w:cstheme="majorBidi"/>
        </w:rPr>
        <w:t xml:space="preserve"> D) Compare graft size and rotate it 180 degree.</w:t>
      </w:r>
    </w:p>
    <w:p w:rsidR="00BE6B85" w:rsidRDefault="00442D5B" w:rsidP="005268C1">
      <w:pPr>
        <w:spacing w:line="360" w:lineRule="auto"/>
        <w:jc w:val="lowKashida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</w:rPr>
        <w:t xml:space="preserve"> </w:t>
      </w:r>
      <w:r w:rsidR="00A57C7A">
        <w:rPr>
          <w:rFonts w:asciiTheme="majorBidi" w:hAnsiTheme="majorBidi" w:cstheme="majorBidi"/>
          <w:sz w:val="28"/>
          <w:szCs w:val="28"/>
        </w:rPr>
        <w:t xml:space="preserve">The graft was fixed in its </w:t>
      </w:r>
      <w:r w:rsidR="00A73000">
        <w:rPr>
          <w:rFonts w:asciiTheme="majorBidi" w:hAnsiTheme="majorBidi" w:cstheme="majorBidi"/>
          <w:sz w:val="28"/>
          <w:szCs w:val="28"/>
        </w:rPr>
        <w:t>position via preliminary k-wire</w:t>
      </w:r>
      <w:r w:rsidR="005268C1">
        <w:rPr>
          <w:rFonts w:asciiTheme="majorBidi" w:hAnsiTheme="majorBidi" w:cstheme="majorBidi"/>
          <w:sz w:val="28"/>
          <w:szCs w:val="28"/>
        </w:rPr>
        <w:t xml:space="preserve"> then after image intensifier </w:t>
      </w:r>
      <w:proofErr w:type="gramStart"/>
      <w:r w:rsidR="005268C1">
        <w:rPr>
          <w:rFonts w:asciiTheme="majorBidi" w:hAnsiTheme="majorBidi" w:cstheme="majorBidi"/>
          <w:sz w:val="28"/>
          <w:szCs w:val="28"/>
        </w:rPr>
        <w:t xml:space="preserve">check  </w:t>
      </w:r>
      <w:r w:rsidR="00A57C7A">
        <w:rPr>
          <w:rFonts w:asciiTheme="majorBidi" w:hAnsiTheme="majorBidi" w:cstheme="majorBidi"/>
          <w:sz w:val="28"/>
          <w:szCs w:val="28"/>
        </w:rPr>
        <w:t>fixation</w:t>
      </w:r>
      <w:proofErr w:type="gramEnd"/>
      <w:r w:rsidR="00A57C7A">
        <w:rPr>
          <w:rFonts w:asciiTheme="majorBidi" w:hAnsiTheme="majorBidi" w:cstheme="majorBidi"/>
          <w:sz w:val="28"/>
          <w:szCs w:val="28"/>
        </w:rPr>
        <w:t xml:space="preserve"> </w:t>
      </w:r>
      <w:r w:rsidR="00924752">
        <w:rPr>
          <w:rFonts w:asciiTheme="majorBidi" w:hAnsiTheme="majorBidi" w:cstheme="majorBidi"/>
          <w:sz w:val="28"/>
          <w:szCs w:val="28"/>
        </w:rPr>
        <w:t xml:space="preserve">is </w:t>
      </w:r>
      <w:r w:rsidR="00A57C7A">
        <w:rPr>
          <w:rFonts w:asciiTheme="majorBidi" w:hAnsiTheme="majorBidi" w:cstheme="majorBidi"/>
          <w:sz w:val="28"/>
          <w:szCs w:val="28"/>
        </w:rPr>
        <w:t xml:space="preserve">done with </w:t>
      </w:r>
      <w:r w:rsidR="00832034">
        <w:rPr>
          <w:rFonts w:asciiTheme="majorBidi" w:hAnsiTheme="majorBidi" w:cstheme="majorBidi"/>
          <w:sz w:val="28"/>
          <w:szCs w:val="28"/>
        </w:rPr>
        <w:t xml:space="preserve">a </w:t>
      </w:r>
      <w:r w:rsidR="00A57C7A">
        <w:rPr>
          <w:rFonts w:asciiTheme="majorBidi" w:hAnsiTheme="majorBidi" w:cstheme="majorBidi"/>
          <w:sz w:val="28"/>
          <w:szCs w:val="28"/>
        </w:rPr>
        <w:t>headless screw through dorsal or volar entry according to surgeon preference .</w:t>
      </w:r>
    </w:p>
    <w:p w:rsidR="00A57C7A" w:rsidRDefault="003133D0" w:rsidP="00861E5E">
      <w:pPr>
        <w:spacing w:line="360" w:lineRule="auto"/>
        <w:jc w:val="lowKashida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 xml:space="preserve">Alignment of </w:t>
      </w:r>
      <w:proofErr w:type="spellStart"/>
      <w:r>
        <w:rPr>
          <w:rFonts w:asciiTheme="majorBidi" w:hAnsiTheme="majorBidi" w:cstheme="majorBidi"/>
          <w:sz w:val="28"/>
          <w:szCs w:val="28"/>
        </w:rPr>
        <w:t>scapho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-lunate interval and mid-carpal relation should be checked before </w:t>
      </w:r>
      <w:proofErr w:type="spellStart"/>
      <w:r>
        <w:rPr>
          <w:rFonts w:asciiTheme="majorBidi" w:hAnsiTheme="majorBidi" w:cstheme="majorBidi"/>
          <w:sz w:val="28"/>
          <w:szCs w:val="28"/>
        </w:rPr>
        <w:t>scapho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-lunate ligament </w:t>
      </w:r>
      <w:proofErr w:type="gramStart"/>
      <w:r>
        <w:rPr>
          <w:rFonts w:asciiTheme="majorBidi" w:hAnsiTheme="majorBidi" w:cstheme="majorBidi"/>
          <w:sz w:val="28"/>
          <w:szCs w:val="28"/>
        </w:rPr>
        <w:t>repair ,</w:t>
      </w:r>
      <w:proofErr w:type="gramEnd"/>
      <w:r>
        <w:rPr>
          <w:rFonts w:asciiTheme="majorBidi" w:hAnsiTheme="majorBidi" w:cstheme="majorBidi"/>
          <w:sz w:val="28"/>
          <w:szCs w:val="28"/>
        </w:rPr>
        <w:t xml:space="preserve"> and Lunate reduced to </w:t>
      </w:r>
      <w:r w:rsidR="00133497">
        <w:rPr>
          <w:rFonts w:asciiTheme="majorBidi" w:hAnsiTheme="majorBidi" w:cstheme="majorBidi"/>
          <w:sz w:val="28"/>
          <w:szCs w:val="28"/>
        </w:rPr>
        <w:t xml:space="preserve">a </w:t>
      </w:r>
      <w:r>
        <w:rPr>
          <w:rFonts w:asciiTheme="majorBidi" w:hAnsiTheme="majorBidi" w:cstheme="majorBidi"/>
          <w:sz w:val="28"/>
          <w:szCs w:val="28"/>
        </w:rPr>
        <w:t xml:space="preserve">neutral position and stabilized with </w:t>
      </w:r>
      <w:proofErr w:type="spellStart"/>
      <w:r>
        <w:rPr>
          <w:rFonts w:asciiTheme="majorBidi" w:hAnsiTheme="majorBidi" w:cstheme="majorBidi"/>
          <w:sz w:val="28"/>
          <w:szCs w:val="28"/>
        </w:rPr>
        <w:t>Capito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-lunate wire . </w:t>
      </w:r>
      <w:r w:rsidRPr="003133D0">
        <w:rPr>
          <w:rFonts w:asciiTheme="majorBidi" w:hAnsiTheme="majorBidi" w:cstheme="majorBidi"/>
          <w:b/>
          <w:bCs/>
          <w:sz w:val="24"/>
          <w:szCs w:val="24"/>
        </w:rPr>
        <w:t>[Fig. 4]</w:t>
      </w:r>
    </w:p>
    <w:p w:rsidR="00861E5E" w:rsidRDefault="00C07B0B" w:rsidP="00C07B0B">
      <w:pPr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>
            <wp:extent cx="4572000" cy="3200400"/>
            <wp:effectExtent l="0" t="0" r="0" b="0"/>
            <wp:docPr id="2" name="Picture 2" descr="D:\Eslam\الترقية\ترقية لأستاذ\Base of Hamate\Fig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slam\الترقية\ترقية لأستاذ\Base of Hamate\Fig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E5E" w:rsidRPr="00C07B0B" w:rsidRDefault="00C07B0B" w:rsidP="00C07B0B">
      <w:pPr>
        <w:spacing w:line="360" w:lineRule="auto"/>
        <w:jc w:val="lowKashida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</w:rPr>
        <w:t xml:space="preserve">Figure 4: </w:t>
      </w:r>
      <w:r>
        <w:rPr>
          <w:rFonts w:asciiTheme="majorBidi" w:hAnsiTheme="majorBidi" w:cstheme="majorBidi"/>
        </w:rPr>
        <w:t>A)</w:t>
      </w:r>
      <w:r w:rsidR="002E12A2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Reduction of graft and fixation by k-</w:t>
      </w:r>
      <w:proofErr w:type="gramStart"/>
      <w:r>
        <w:rPr>
          <w:rFonts w:asciiTheme="majorBidi" w:hAnsiTheme="majorBidi" w:cstheme="majorBidi"/>
        </w:rPr>
        <w:t>wire ,</w:t>
      </w:r>
      <w:proofErr w:type="gramEnd"/>
      <w:r>
        <w:rPr>
          <w:rFonts w:asciiTheme="majorBidi" w:hAnsiTheme="majorBidi" w:cstheme="majorBidi"/>
        </w:rPr>
        <w:t xml:space="preserve"> B) Intraoperative lateral view . C) Fixation and compression of the graft via Herbert screw , black arrow show site of fracture compressed, D) Graft well positioned and reduction of lunate and fixation by k-wire through </w:t>
      </w:r>
      <w:proofErr w:type="spellStart"/>
      <w:r>
        <w:rPr>
          <w:rFonts w:asciiTheme="majorBidi" w:hAnsiTheme="majorBidi" w:cstheme="majorBidi"/>
        </w:rPr>
        <w:t>capitate</w:t>
      </w:r>
      <w:proofErr w:type="spellEnd"/>
      <w:r>
        <w:rPr>
          <w:rFonts w:asciiTheme="majorBidi" w:hAnsiTheme="majorBidi" w:cstheme="majorBidi"/>
        </w:rPr>
        <w:t>.</w:t>
      </w:r>
    </w:p>
    <w:p w:rsidR="000A677A" w:rsidRPr="000A677A" w:rsidRDefault="00C91F9E" w:rsidP="00125A3B">
      <w:pPr>
        <w:spacing w:line="360" w:lineRule="auto"/>
        <w:jc w:val="lowKashida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sz w:val="28"/>
          <w:szCs w:val="28"/>
        </w:rPr>
        <w:t xml:space="preserve">Repair of </w:t>
      </w:r>
      <w:r w:rsidR="00211728">
        <w:rPr>
          <w:rFonts w:asciiTheme="majorBidi" w:hAnsiTheme="majorBidi" w:cstheme="majorBidi"/>
          <w:sz w:val="28"/>
          <w:szCs w:val="28"/>
        </w:rPr>
        <w:t xml:space="preserve">the </w:t>
      </w:r>
      <w:proofErr w:type="spellStart"/>
      <w:r>
        <w:rPr>
          <w:rFonts w:asciiTheme="majorBidi" w:hAnsiTheme="majorBidi" w:cstheme="majorBidi"/>
          <w:sz w:val="28"/>
          <w:szCs w:val="28"/>
        </w:rPr>
        <w:t>scapho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-lunate ligament by suturing the remnant of Lunate attachment to </w:t>
      </w:r>
      <w:proofErr w:type="spellStart"/>
      <w:r>
        <w:rPr>
          <w:rFonts w:asciiTheme="majorBidi" w:hAnsiTheme="majorBidi" w:cstheme="majorBidi"/>
          <w:sz w:val="28"/>
          <w:szCs w:val="28"/>
        </w:rPr>
        <w:t>Capito</w:t>
      </w:r>
      <w:proofErr w:type="spellEnd"/>
      <w:r>
        <w:rPr>
          <w:rFonts w:asciiTheme="majorBidi" w:hAnsiTheme="majorBidi" w:cstheme="majorBidi"/>
          <w:sz w:val="28"/>
          <w:szCs w:val="28"/>
        </w:rPr>
        <w:t>-</w:t>
      </w:r>
      <w:r w:rsidR="00125A3B">
        <w:rPr>
          <w:rFonts w:asciiTheme="majorBidi" w:hAnsiTheme="majorBidi" w:cstheme="majorBidi"/>
          <w:sz w:val="28"/>
          <w:szCs w:val="28"/>
        </w:rPr>
        <w:t>h</w:t>
      </w:r>
      <w:bookmarkStart w:id="0" w:name="_GoBack"/>
      <w:bookmarkEnd w:id="0"/>
      <w:r>
        <w:rPr>
          <w:rFonts w:asciiTheme="majorBidi" w:hAnsiTheme="majorBidi" w:cstheme="majorBidi"/>
          <w:sz w:val="28"/>
          <w:szCs w:val="28"/>
        </w:rPr>
        <w:t xml:space="preserve">amate ligament on the graft that rotated and became </w:t>
      </w:r>
      <w:proofErr w:type="gramStart"/>
      <w:r>
        <w:rPr>
          <w:rFonts w:asciiTheme="majorBidi" w:hAnsiTheme="majorBidi" w:cstheme="majorBidi"/>
          <w:sz w:val="28"/>
          <w:szCs w:val="28"/>
        </w:rPr>
        <w:t>dorsal ,</w:t>
      </w:r>
      <w:proofErr w:type="gramEnd"/>
      <w:r>
        <w:rPr>
          <w:rFonts w:asciiTheme="majorBidi" w:hAnsiTheme="majorBidi" w:cstheme="majorBidi"/>
          <w:sz w:val="28"/>
          <w:szCs w:val="28"/>
        </w:rPr>
        <w:t xml:space="preserve"> then dorsal </w:t>
      </w:r>
      <w:proofErr w:type="spellStart"/>
      <w:r>
        <w:rPr>
          <w:rFonts w:asciiTheme="majorBidi" w:hAnsiTheme="majorBidi" w:cstheme="majorBidi"/>
          <w:sz w:val="28"/>
          <w:szCs w:val="28"/>
        </w:rPr>
        <w:t>capsulodesis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used to augment the repair by suture anchor fixed in scaphoid . </w:t>
      </w:r>
      <w:r w:rsidR="00045E0B" w:rsidRPr="00045E0B">
        <w:rPr>
          <w:rFonts w:asciiTheme="majorBidi" w:hAnsiTheme="majorBidi" w:cstheme="majorBidi"/>
          <w:b/>
          <w:bCs/>
          <w:sz w:val="24"/>
          <w:szCs w:val="24"/>
        </w:rPr>
        <w:t>[Fig. 5]</w:t>
      </w:r>
    </w:p>
    <w:p w:rsidR="003911C0" w:rsidRDefault="00C91F9E" w:rsidP="00470F87">
      <w:pPr>
        <w:spacing w:line="360" w:lineRule="auto"/>
        <w:jc w:val="lowKashida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8"/>
          <w:szCs w:val="28"/>
        </w:rPr>
        <w:t xml:space="preserve"> </w:t>
      </w:r>
      <w:r w:rsidR="00470F87">
        <w:rPr>
          <w:rFonts w:asciiTheme="majorBidi" w:hAnsiTheme="majorBidi" w:cstheme="majorBidi"/>
          <w:sz w:val="28"/>
          <w:szCs w:val="28"/>
        </w:rPr>
        <w:t>D</w:t>
      </w:r>
      <w:r w:rsidR="000828A6">
        <w:rPr>
          <w:rFonts w:asciiTheme="majorBidi" w:hAnsiTheme="majorBidi" w:cstheme="majorBidi"/>
          <w:sz w:val="28"/>
          <w:szCs w:val="28"/>
        </w:rPr>
        <w:t xml:space="preserve">uring scaphoid pole </w:t>
      </w:r>
      <w:proofErr w:type="gramStart"/>
      <w:r w:rsidR="000828A6">
        <w:rPr>
          <w:rFonts w:asciiTheme="majorBidi" w:hAnsiTheme="majorBidi" w:cstheme="majorBidi"/>
          <w:sz w:val="28"/>
          <w:szCs w:val="28"/>
        </w:rPr>
        <w:t xml:space="preserve">excision  </w:t>
      </w:r>
      <w:r w:rsidR="00470F87">
        <w:rPr>
          <w:rFonts w:asciiTheme="majorBidi" w:hAnsiTheme="majorBidi" w:cstheme="majorBidi"/>
          <w:sz w:val="28"/>
          <w:szCs w:val="28"/>
        </w:rPr>
        <w:t>if</w:t>
      </w:r>
      <w:proofErr w:type="gramEnd"/>
      <w:r w:rsidR="002034FC">
        <w:rPr>
          <w:rFonts w:asciiTheme="majorBidi" w:hAnsiTheme="majorBidi" w:cstheme="majorBidi"/>
          <w:sz w:val="28"/>
          <w:szCs w:val="28"/>
        </w:rPr>
        <w:t xml:space="preserve"> </w:t>
      </w:r>
      <w:r w:rsidR="00470F87">
        <w:rPr>
          <w:rFonts w:asciiTheme="majorBidi" w:hAnsiTheme="majorBidi" w:cstheme="majorBidi"/>
          <w:sz w:val="28"/>
          <w:szCs w:val="28"/>
        </w:rPr>
        <w:t xml:space="preserve">sufficient </w:t>
      </w:r>
      <w:proofErr w:type="spellStart"/>
      <w:r w:rsidR="002034FC">
        <w:rPr>
          <w:rFonts w:asciiTheme="majorBidi" w:hAnsiTheme="majorBidi" w:cstheme="majorBidi"/>
          <w:sz w:val="28"/>
          <w:szCs w:val="28"/>
        </w:rPr>
        <w:t>scapho</w:t>
      </w:r>
      <w:proofErr w:type="spellEnd"/>
      <w:r w:rsidR="002034FC">
        <w:rPr>
          <w:rFonts w:asciiTheme="majorBidi" w:hAnsiTheme="majorBidi" w:cstheme="majorBidi"/>
          <w:sz w:val="28"/>
          <w:szCs w:val="28"/>
        </w:rPr>
        <w:t xml:space="preserve">-lunate ligament </w:t>
      </w:r>
      <w:r w:rsidR="00470F87">
        <w:rPr>
          <w:rFonts w:asciiTheme="majorBidi" w:hAnsiTheme="majorBidi" w:cstheme="majorBidi"/>
          <w:sz w:val="28"/>
          <w:szCs w:val="28"/>
        </w:rPr>
        <w:t>couldn’t be</w:t>
      </w:r>
      <w:r w:rsidR="000828A6">
        <w:rPr>
          <w:rFonts w:asciiTheme="majorBidi" w:hAnsiTheme="majorBidi" w:cstheme="majorBidi"/>
          <w:sz w:val="28"/>
          <w:szCs w:val="28"/>
        </w:rPr>
        <w:t xml:space="preserve"> </w:t>
      </w:r>
      <w:r w:rsidR="003911C0">
        <w:rPr>
          <w:rFonts w:asciiTheme="majorBidi" w:hAnsiTheme="majorBidi" w:cstheme="majorBidi"/>
          <w:sz w:val="28"/>
          <w:szCs w:val="28"/>
        </w:rPr>
        <w:t xml:space="preserve">kept </w:t>
      </w:r>
      <w:r w:rsidR="00470F87">
        <w:rPr>
          <w:rFonts w:asciiTheme="majorBidi" w:hAnsiTheme="majorBidi" w:cstheme="majorBidi"/>
          <w:sz w:val="28"/>
          <w:szCs w:val="28"/>
        </w:rPr>
        <w:t>attached to lunate  , a</w:t>
      </w:r>
      <w:r w:rsidR="003911C0">
        <w:rPr>
          <w:rFonts w:asciiTheme="majorBidi" w:hAnsiTheme="majorBidi" w:cstheme="majorBidi"/>
          <w:sz w:val="28"/>
          <w:szCs w:val="28"/>
        </w:rPr>
        <w:t xml:space="preserve"> suture anchor fixed in lunate </w:t>
      </w:r>
      <w:r w:rsidR="00470F87">
        <w:rPr>
          <w:rFonts w:asciiTheme="majorBidi" w:hAnsiTheme="majorBidi" w:cstheme="majorBidi"/>
          <w:sz w:val="28"/>
          <w:szCs w:val="28"/>
        </w:rPr>
        <w:t xml:space="preserve">can be used </w:t>
      </w:r>
      <w:r w:rsidR="003911C0">
        <w:rPr>
          <w:rFonts w:asciiTheme="majorBidi" w:hAnsiTheme="majorBidi" w:cstheme="majorBidi"/>
          <w:sz w:val="28"/>
          <w:szCs w:val="28"/>
        </w:rPr>
        <w:t xml:space="preserve">to augment the repair . </w:t>
      </w:r>
      <w:proofErr w:type="gramStart"/>
      <w:r w:rsidR="003911C0" w:rsidRPr="00B60CD1">
        <w:rPr>
          <w:rFonts w:asciiTheme="majorBidi" w:hAnsiTheme="majorBidi" w:cstheme="majorBidi"/>
          <w:b/>
          <w:bCs/>
          <w:sz w:val="24"/>
          <w:szCs w:val="24"/>
        </w:rPr>
        <w:t>[Fig. 6].</w:t>
      </w:r>
      <w:proofErr w:type="gramEnd"/>
    </w:p>
    <w:p w:rsidR="003911C0" w:rsidRDefault="008256BF" w:rsidP="008256BF">
      <w:pPr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4572000" cy="3200400"/>
            <wp:effectExtent l="0" t="0" r="0" b="0"/>
            <wp:docPr id="5" name="Picture 5" descr="D:\Eslam\الترقية\ترقية لأستاذ\Base of Hamate\Fig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Eslam\الترقية\ترقية لأستاذ\Base of Hamate\Fig 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6BF" w:rsidRDefault="008256BF" w:rsidP="001B5E2D">
      <w:pPr>
        <w:spacing w:line="360" w:lineRule="auto"/>
        <w:jc w:val="lowKashida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Figure 5: A) Suture anchor used to augment the </w:t>
      </w:r>
      <w:proofErr w:type="spellStart"/>
      <w:r>
        <w:rPr>
          <w:rFonts w:asciiTheme="majorBidi" w:hAnsiTheme="majorBidi" w:cstheme="majorBidi"/>
        </w:rPr>
        <w:t>scapho</w:t>
      </w:r>
      <w:proofErr w:type="spellEnd"/>
      <w:r>
        <w:rPr>
          <w:rFonts w:asciiTheme="majorBidi" w:hAnsiTheme="majorBidi" w:cstheme="majorBidi"/>
        </w:rPr>
        <w:t xml:space="preserve">-lunate ligament </w:t>
      </w:r>
      <w:proofErr w:type="gramStart"/>
      <w:r>
        <w:rPr>
          <w:rFonts w:asciiTheme="majorBidi" w:hAnsiTheme="majorBidi" w:cstheme="majorBidi"/>
        </w:rPr>
        <w:t>repair ,</w:t>
      </w:r>
      <w:proofErr w:type="gramEnd"/>
      <w:r>
        <w:rPr>
          <w:rFonts w:asciiTheme="majorBidi" w:hAnsiTheme="majorBidi" w:cstheme="majorBidi"/>
        </w:rPr>
        <w:t xml:space="preserve"> B) Dorsal </w:t>
      </w:r>
      <w:proofErr w:type="spellStart"/>
      <w:r>
        <w:rPr>
          <w:rFonts w:asciiTheme="majorBidi" w:hAnsiTheme="majorBidi" w:cstheme="majorBidi"/>
        </w:rPr>
        <w:t>capsulodesis</w:t>
      </w:r>
      <w:proofErr w:type="spellEnd"/>
      <w:r>
        <w:rPr>
          <w:rFonts w:asciiTheme="majorBidi" w:hAnsiTheme="majorBidi" w:cstheme="majorBidi"/>
        </w:rPr>
        <w:t xml:space="preserve"> to scaphoid to augment ligament repair , C) Intraoperative final image show proper graft and screw position , anchor , </w:t>
      </w:r>
      <w:proofErr w:type="spellStart"/>
      <w:r>
        <w:rPr>
          <w:rFonts w:asciiTheme="majorBidi" w:hAnsiTheme="majorBidi" w:cstheme="majorBidi"/>
        </w:rPr>
        <w:t>capito</w:t>
      </w:r>
      <w:proofErr w:type="spellEnd"/>
      <w:r>
        <w:rPr>
          <w:rFonts w:asciiTheme="majorBidi" w:hAnsiTheme="majorBidi" w:cstheme="majorBidi"/>
        </w:rPr>
        <w:t>-lunate wire.</w:t>
      </w:r>
    </w:p>
    <w:p w:rsidR="008256BF" w:rsidRDefault="004F3653" w:rsidP="00C521A7">
      <w:pPr>
        <w:spacing w:line="360" w:lineRule="auto"/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>
            <wp:extent cx="4572000" cy="3200400"/>
            <wp:effectExtent l="0" t="0" r="0" b="0"/>
            <wp:docPr id="7" name="Picture 7" descr="C:\Users\hi\Desktop\Fig 6 ag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i\Desktop\Fig 6 agai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1A7" w:rsidRPr="008256BF" w:rsidRDefault="00C521A7" w:rsidP="00C521A7">
      <w:pPr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Figure 6: A) </w:t>
      </w:r>
      <w:proofErr w:type="spellStart"/>
      <w:r w:rsidR="001171C2">
        <w:rPr>
          <w:rFonts w:asciiTheme="majorBidi" w:hAnsiTheme="majorBidi" w:cstheme="majorBidi"/>
        </w:rPr>
        <w:t>Post operative</w:t>
      </w:r>
      <w:proofErr w:type="spellEnd"/>
      <w:r w:rsidR="001171C2">
        <w:rPr>
          <w:rFonts w:asciiTheme="majorBidi" w:hAnsiTheme="majorBidi" w:cstheme="majorBidi"/>
        </w:rPr>
        <w:t xml:space="preserve"> x ray of a case we used suture anchor in scaphoid , B &amp; C) </w:t>
      </w:r>
      <w:proofErr w:type="spellStart"/>
      <w:r w:rsidR="001171C2">
        <w:rPr>
          <w:rFonts w:asciiTheme="majorBidi" w:hAnsiTheme="majorBidi" w:cstheme="majorBidi"/>
        </w:rPr>
        <w:t>Post operative</w:t>
      </w:r>
      <w:proofErr w:type="spellEnd"/>
      <w:r w:rsidR="001171C2">
        <w:rPr>
          <w:rFonts w:asciiTheme="majorBidi" w:hAnsiTheme="majorBidi" w:cstheme="majorBidi"/>
        </w:rPr>
        <w:t xml:space="preserve"> x rays of a cases we used suture anchors in lunate to augment </w:t>
      </w:r>
      <w:proofErr w:type="spellStart"/>
      <w:r w:rsidR="001171C2">
        <w:rPr>
          <w:rFonts w:asciiTheme="majorBidi" w:hAnsiTheme="majorBidi" w:cstheme="majorBidi"/>
        </w:rPr>
        <w:t>scapho</w:t>
      </w:r>
      <w:proofErr w:type="spellEnd"/>
      <w:r w:rsidR="001171C2">
        <w:rPr>
          <w:rFonts w:asciiTheme="majorBidi" w:hAnsiTheme="majorBidi" w:cstheme="majorBidi"/>
        </w:rPr>
        <w:t>-lunate repair.</w:t>
      </w:r>
    </w:p>
    <w:p w:rsidR="003133D0" w:rsidRDefault="00773069" w:rsidP="00A36965">
      <w:pPr>
        <w:spacing w:line="360" w:lineRule="auto"/>
        <w:jc w:val="lowKashida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 xml:space="preserve"> The</w:t>
      </w:r>
      <w:r w:rsidR="004F0A72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c</w:t>
      </w:r>
      <w:r w:rsidR="005D4533">
        <w:rPr>
          <w:rFonts w:asciiTheme="majorBidi" w:hAnsiTheme="majorBidi" w:cstheme="majorBidi"/>
          <w:sz w:val="28"/>
          <w:szCs w:val="28"/>
        </w:rPr>
        <w:t>apito</w:t>
      </w:r>
      <w:proofErr w:type="spellEnd"/>
      <w:r w:rsidR="005D4533">
        <w:rPr>
          <w:rFonts w:asciiTheme="majorBidi" w:hAnsiTheme="majorBidi" w:cstheme="majorBidi"/>
          <w:sz w:val="28"/>
          <w:szCs w:val="28"/>
        </w:rPr>
        <w:t xml:space="preserve">-lunate </w:t>
      </w:r>
      <w:r w:rsidR="003911C0">
        <w:rPr>
          <w:rFonts w:asciiTheme="majorBidi" w:hAnsiTheme="majorBidi" w:cstheme="majorBidi"/>
          <w:sz w:val="28"/>
          <w:szCs w:val="28"/>
        </w:rPr>
        <w:t xml:space="preserve"> </w:t>
      </w:r>
      <w:r w:rsidR="005D4533">
        <w:rPr>
          <w:rFonts w:asciiTheme="majorBidi" w:hAnsiTheme="majorBidi" w:cstheme="majorBidi"/>
          <w:sz w:val="28"/>
          <w:szCs w:val="28"/>
        </w:rPr>
        <w:t xml:space="preserve">wire was cut under </w:t>
      </w:r>
      <w:r w:rsidR="002467AC">
        <w:rPr>
          <w:rFonts w:asciiTheme="majorBidi" w:hAnsiTheme="majorBidi" w:cstheme="majorBidi"/>
          <w:sz w:val="28"/>
          <w:szCs w:val="28"/>
        </w:rPr>
        <w:t xml:space="preserve">the </w:t>
      </w:r>
      <w:r w:rsidR="005D4533">
        <w:rPr>
          <w:rFonts w:asciiTheme="majorBidi" w:hAnsiTheme="majorBidi" w:cstheme="majorBidi"/>
          <w:sz w:val="28"/>
          <w:szCs w:val="28"/>
        </w:rPr>
        <w:t>skin , then after skin closure</w:t>
      </w:r>
      <w:r w:rsidR="0030492F">
        <w:rPr>
          <w:rFonts w:asciiTheme="majorBidi" w:hAnsiTheme="majorBidi" w:cstheme="majorBidi"/>
          <w:sz w:val="28"/>
          <w:szCs w:val="28"/>
        </w:rPr>
        <w:t>,</w:t>
      </w:r>
      <w:r w:rsidR="005D4533">
        <w:rPr>
          <w:rFonts w:asciiTheme="majorBidi" w:hAnsiTheme="majorBidi" w:cstheme="majorBidi"/>
          <w:sz w:val="28"/>
          <w:szCs w:val="28"/>
        </w:rPr>
        <w:t xml:space="preserve"> a below elbow thumb splint was done and changed with thumb </w:t>
      </w:r>
      <w:proofErr w:type="spellStart"/>
      <w:r w:rsidR="005D4533">
        <w:rPr>
          <w:rFonts w:asciiTheme="majorBidi" w:hAnsiTheme="majorBidi" w:cstheme="majorBidi"/>
          <w:sz w:val="28"/>
          <w:szCs w:val="28"/>
        </w:rPr>
        <w:t>spica</w:t>
      </w:r>
      <w:proofErr w:type="spellEnd"/>
      <w:r w:rsidR="005D4533">
        <w:rPr>
          <w:rFonts w:asciiTheme="majorBidi" w:hAnsiTheme="majorBidi" w:cstheme="majorBidi"/>
          <w:sz w:val="28"/>
          <w:szCs w:val="28"/>
        </w:rPr>
        <w:t xml:space="preserve"> with sutures removal 2 weeks post</w:t>
      </w:r>
      <w:r w:rsidR="00A36965">
        <w:rPr>
          <w:rFonts w:asciiTheme="majorBidi" w:hAnsiTheme="majorBidi" w:cstheme="majorBidi"/>
          <w:sz w:val="28"/>
          <w:szCs w:val="28"/>
        </w:rPr>
        <w:t>-</w:t>
      </w:r>
      <w:r w:rsidR="005D4533">
        <w:rPr>
          <w:rFonts w:asciiTheme="majorBidi" w:hAnsiTheme="majorBidi" w:cstheme="majorBidi"/>
          <w:sz w:val="28"/>
          <w:szCs w:val="28"/>
        </w:rPr>
        <w:t xml:space="preserve">operative , then follow up done every 2 weeks and </w:t>
      </w:r>
      <w:r w:rsidR="0058661E" w:rsidRPr="0058661E">
        <w:rPr>
          <w:rFonts w:asciiTheme="majorBidi" w:hAnsiTheme="majorBidi" w:cstheme="majorBidi"/>
          <w:sz w:val="28"/>
          <w:szCs w:val="28"/>
        </w:rPr>
        <w:t xml:space="preserve">C.T. scan </w:t>
      </w:r>
      <w:r w:rsidR="0058661E">
        <w:rPr>
          <w:rFonts w:asciiTheme="majorBidi" w:hAnsiTheme="majorBidi" w:cstheme="majorBidi"/>
          <w:sz w:val="28"/>
          <w:szCs w:val="28"/>
        </w:rPr>
        <w:t xml:space="preserve">done at 6-8 weeks to assess bony </w:t>
      </w:r>
      <w:r w:rsidR="005D4533">
        <w:rPr>
          <w:rFonts w:asciiTheme="majorBidi" w:hAnsiTheme="majorBidi" w:cstheme="majorBidi"/>
          <w:sz w:val="28"/>
          <w:szCs w:val="28"/>
        </w:rPr>
        <w:t xml:space="preserve">union </w:t>
      </w:r>
      <w:r w:rsidR="0058661E">
        <w:rPr>
          <w:rFonts w:asciiTheme="majorBidi" w:hAnsiTheme="majorBidi" w:cstheme="majorBidi"/>
          <w:sz w:val="28"/>
          <w:szCs w:val="28"/>
        </w:rPr>
        <w:t xml:space="preserve">by </w:t>
      </w:r>
      <w:r w:rsidR="00C942C6">
        <w:rPr>
          <w:rFonts w:asciiTheme="majorBidi" w:hAnsiTheme="majorBidi" w:cstheme="majorBidi"/>
          <w:sz w:val="28"/>
          <w:szCs w:val="28"/>
        </w:rPr>
        <w:t xml:space="preserve">the </w:t>
      </w:r>
      <w:r w:rsidR="0058661E">
        <w:rPr>
          <w:rFonts w:asciiTheme="majorBidi" w:hAnsiTheme="majorBidi" w:cstheme="majorBidi"/>
          <w:sz w:val="28"/>
          <w:szCs w:val="28"/>
        </w:rPr>
        <w:t xml:space="preserve">presence of </w:t>
      </w:r>
      <w:r w:rsidR="005D4533">
        <w:rPr>
          <w:rFonts w:asciiTheme="majorBidi" w:hAnsiTheme="majorBidi" w:cstheme="majorBidi"/>
          <w:sz w:val="28"/>
          <w:szCs w:val="28"/>
        </w:rPr>
        <w:t xml:space="preserve"> </w:t>
      </w:r>
      <w:r w:rsidR="0058661E" w:rsidRPr="0058661E">
        <w:rPr>
          <w:rFonts w:asciiTheme="majorBidi" w:hAnsiTheme="majorBidi" w:cstheme="majorBidi"/>
          <w:sz w:val="28"/>
          <w:szCs w:val="28"/>
        </w:rPr>
        <w:t xml:space="preserve">bridging trabecular bone </w:t>
      </w:r>
      <w:r w:rsidR="0058661E">
        <w:rPr>
          <w:rFonts w:asciiTheme="majorBidi" w:hAnsiTheme="majorBidi" w:cstheme="majorBidi"/>
          <w:sz w:val="28"/>
          <w:szCs w:val="28"/>
        </w:rPr>
        <w:t xml:space="preserve"> </w:t>
      </w:r>
      <w:r w:rsidR="0058661E" w:rsidRPr="0058661E">
        <w:rPr>
          <w:rFonts w:asciiTheme="majorBidi" w:hAnsiTheme="majorBidi" w:cstheme="majorBidi"/>
          <w:sz w:val="28"/>
          <w:szCs w:val="28"/>
        </w:rPr>
        <w:t>more</w:t>
      </w:r>
      <w:r w:rsidR="0058661E">
        <w:rPr>
          <w:rFonts w:asciiTheme="majorBidi" w:hAnsiTheme="majorBidi" w:cstheme="majorBidi"/>
          <w:sz w:val="28"/>
          <w:szCs w:val="28"/>
        </w:rPr>
        <w:t xml:space="preserve"> </w:t>
      </w:r>
      <w:r w:rsidR="0058661E" w:rsidRPr="0058661E">
        <w:rPr>
          <w:rFonts w:asciiTheme="majorBidi" w:hAnsiTheme="majorBidi" w:cstheme="majorBidi"/>
          <w:sz w:val="28"/>
          <w:szCs w:val="28"/>
        </w:rPr>
        <w:t>than 50%</w:t>
      </w:r>
      <w:r w:rsidR="0058661E">
        <w:rPr>
          <w:rFonts w:asciiTheme="majorBidi" w:hAnsiTheme="majorBidi" w:cstheme="majorBidi"/>
          <w:sz w:val="28"/>
          <w:szCs w:val="28"/>
        </w:rPr>
        <w:t xml:space="preserve"> .</w:t>
      </w:r>
      <w:r w:rsidR="007E6B97">
        <w:rPr>
          <w:rFonts w:asciiTheme="majorBidi" w:hAnsiTheme="majorBidi" w:cstheme="majorBidi"/>
          <w:sz w:val="28"/>
          <w:szCs w:val="28"/>
        </w:rPr>
        <w:t xml:space="preserve"> </w:t>
      </w:r>
      <w:r w:rsidR="004F0A72">
        <w:rPr>
          <w:rFonts w:asciiTheme="majorBidi" w:hAnsiTheme="majorBidi" w:cstheme="majorBidi"/>
          <w:sz w:val="28"/>
          <w:szCs w:val="28"/>
        </w:rPr>
        <w:t xml:space="preserve">When </w:t>
      </w:r>
      <w:r w:rsidR="00AC1BD0">
        <w:rPr>
          <w:rFonts w:asciiTheme="majorBidi" w:hAnsiTheme="majorBidi" w:cstheme="majorBidi"/>
          <w:sz w:val="28"/>
          <w:szCs w:val="28"/>
        </w:rPr>
        <w:t xml:space="preserve">the </w:t>
      </w:r>
      <w:r w:rsidR="004F0A72">
        <w:rPr>
          <w:rFonts w:asciiTheme="majorBidi" w:hAnsiTheme="majorBidi" w:cstheme="majorBidi"/>
          <w:sz w:val="28"/>
          <w:szCs w:val="28"/>
        </w:rPr>
        <w:t xml:space="preserve">union </w:t>
      </w:r>
      <w:r w:rsidR="000F7F95">
        <w:rPr>
          <w:rFonts w:asciiTheme="majorBidi" w:hAnsiTheme="majorBidi" w:cstheme="majorBidi"/>
          <w:sz w:val="28"/>
          <w:szCs w:val="28"/>
        </w:rPr>
        <w:t xml:space="preserve">was </w:t>
      </w:r>
      <w:r w:rsidR="004F0A72">
        <w:rPr>
          <w:rFonts w:asciiTheme="majorBidi" w:hAnsiTheme="majorBidi" w:cstheme="majorBidi"/>
          <w:sz w:val="28"/>
          <w:szCs w:val="28"/>
        </w:rPr>
        <w:t xml:space="preserve">achieved k-wire and cast were removed and physiotherapy is </w:t>
      </w:r>
      <w:proofErr w:type="gramStart"/>
      <w:r w:rsidR="004F0A72">
        <w:rPr>
          <w:rFonts w:asciiTheme="majorBidi" w:hAnsiTheme="majorBidi" w:cstheme="majorBidi"/>
          <w:sz w:val="28"/>
          <w:szCs w:val="28"/>
        </w:rPr>
        <w:t>initiated .</w:t>
      </w:r>
      <w:proofErr w:type="gramEnd"/>
    </w:p>
    <w:p w:rsidR="00187404" w:rsidRDefault="00F263F2" w:rsidP="00652F1E">
      <w:pPr>
        <w:spacing w:line="360" w:lineRule="auto"/>
        <w:jc w:val="lowKashida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Functional outcomes were assessed by VAS score for p</w:t>
      </w:r>
      <w:r w:rsidR="00531C80">
        <w:rPr>
          <w:rFonts w:asciiTheme="majorBidi" w:hAnsiTheme="majorBidi" w:cstheme="majorBidi"/>
          <w:sz w:val="28"/>
          <w:szCs w:val="28"/>
        </w:rPr>
        <w:t xml:space="preserve">ain </w:t>
      </w:r>
      <w:r w:rsidR="00652F1E">
        <w:rPr>
          <w:rFonts w:asciiTheme="majorBidi" w:hAnsiTheme="majorBidi" w:cstheme="majorBidi"/>
          <w:sz w:val="28"/>
          <w:szCs w:val="28"/>
        </w:rPr>
        <w:t>and</w:t>
      </w:r>
      <w:r w:rsidR="00531C80">
        <w:rPr>
          <w:rFonts w:asciiTheme="majorBidi" w:hAnsiTheme="majorBidi" w:cstheme="majorBidi"/>
          <w:sz w:val="28"/>
          <w:szCs w:val="28"/>
        </w:rPr>
        <w:t xml:space="preserve"> Modified Mayo wrist score.</w:t>
      </w:r>
    </w:p>
    <w:p w:rsidR="00531C80" w:rsidRPr="00AC01FD" w:rsidRDefault="00531C80" w:rsidP="00531C80">
      <w:pPr>
        <w:autoSpaceDE w:val="0"/>
        <w:autoSpaceDN w:val="0"/>
        <w:adjustRightInd w:val="0"/>
        <w:spacing w:after="0" w:line="360" w:lineRule="auto"/>
        <w:jc w:val="lowKashida"/>
        <w:rPr>
          <w:rFonts w:asciiTheme="majorBidi" w:hAnsiTheme="majorBidi" w:cstheme="majorBidi"/>
          <w:sz w:val="28"/>
          <w:szCs w:val="28"/>
        </w:rPr>
      </w:pPr>
      <w:r w:rsidRPr="00AC01FD">
        <w:rPr>
          <w:rFonts w:asciiTheme="majorBidi" w:hAnsiTheme="majorBidi" w:cstheme="majorBidi"/>
          <w:sz w:val="28"/>
          <w:szCs w:val="28"/>
        </w:rPr>
        <w:t>Statistical analysis</w:t>
      </w:r>
      <w:r w:rsidR="00AC01FD">
        <w:rPr>
          <w:rFonts w:asciiTheme="majorBidi" w:hAnsiTheme="majorBidi" w:cstheme="majorBidi"/>
          <w:sz w:val="28"/>
          <w:szCs w:val="28"/>
        </w:rPr>
        <w:t>:</w:t>
      </w:r>
    </w:p>
    <w:p w:rsidR="00531C80" w:rsidRPr="00531C80" w:rsidRDefault="00531C80" w:rsidP="00531C80">
      <w:pPr>
        <w:autoSpaceDE w:val="0"/>
        <w:autoSpaceDN w:val="0"/>
        <w:adjustRightInd w:val="0"/>
        <w:spacing w:after="0" w:line="360" w:lineRule="auto"/>
        <w:jc w:val="lowKashida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531C80">
        <w:rPr>
          <w:rFonts w:asciiTheme="majorBidi" w:hAnsiTheme="majorBidi" w:cstheme="majorBidi"/>
          <w:sz w:val="28"/>
          <w:szCs w:val="28"/>
        </w:rPr>
        <w:t xml:space="preserve">Data were analyzed by the Statistical Package of Social Science (SPSS) software package for Windows (Standard version 16; SPSS Inc., USA). The normal data distribution was tested by Shapiro test. Qualitative data were described by relative frequency (number of occurrences) and percentages. </w:t>
      </w:r>
    </w:p>
    <w:p w:rsidR="00785A2A" w:rsidRDefault="00531C80" w:rsidP="00531C80">
      <w:pPr>
        <w:autoSpaceDE w:val="0"/>
        <w:autoSpaceDN w:val="0"/>
        <w:adjustRightInd w:val="0"/>
        <w:spacing w:after="0" w:line="360" w:lineRule="auto"/>
        <w:jc w:val="lowKashida"/>
        <w:rPr>
          <w:rFonts w:asciiTheme="majorBidi" w:hAnsiTheme="majorBidi" w:cstheme="majorBidi"/>
          <w:sz w:val="28"/>
          <w:szCs w:val="28"/>
        </w:rPr>
      </w:pPr>
      <w:r w:rsidRPr="00531C80">
        <w:rPr>
          <w:rFonts w:asciiTheme="majorBidi" w:hAnsiTheme="majorBidi" w:cstheme="majorBidi"/>
          <w:sz w:val="28"/>
          <w:szCs w:val="28"/>
        </w:rPr>
        <w:t>Association between categorical variables was tested using Chi-square test or its equivalent when the cell count less than 5. Continuous variables were presented by the arithmetic mean (for central tendency) and standard deviation (SD)</w:t>
      </w:r>
    </w:p>
    <w:p w:rsidR="00AC01FD" w:rsidRPr="00531C80" w:rsidRDefault="00AC01FD" w:rsidP="00531C80">
      <w:pPr>
        <w:autoSpaceDE w:val="0"/>
        <w:autoSpaceDN w:val="0"/>
        <w:adjustRightInd w:val="0"/>
        <w:spacing w:after="0" w:line="360" w:lineRule="auto"/>
        <w:jc w:val="lowKashida"/>
        <w:rPr>
          <w:rFonts w:asciiTheme="majorBidi" w:hAnsiTheme="majorBidi" w:cstheme="majorBidi"/>
          <w:sz w:val="28"/>
          <w:szCs w:val="28"/>
        </w:rPr>
      </w:pPr>
    </w:p>
    <w:p w:rsidR="0058661E" w:rsidRDefault="00AC01FD" w:rsidP="0058661E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A4050D">
        <w:rPr>
          <w:rFonts w:asciiTheme="majorBidi" w:hAnsiTheme="majorBidi" w:cstheme="majorBidi"/>
          <w:sz w:val="28"/>
          <w:szCs w:val="28"/>
          <w:u w:val="single"/>
        </w:rPr>
        <w:t>Results</w:t>
      </w:r>
      <w:r>
        <w:rPr>
          <w:rFonts w:asciiTheme="majorBidi" w:hAnsiTheme="majorBidi" w:cstheme="majorBidi"/>
          <w:sz w:val="28"/>
          <w:szCs w:val="28"/>
        </w:rPr>
        <w:t xml:space="preserve">: </w:t>
      </w:r>
    </w:p>
    <w:p w:rsidR="00A4050D" w:rsidRPr="008C60CF" w:rsidRDefault="00C82AB8" w:rsidP="00E802CC">
      <w:pPr>
        <w:spacing w:line="360" w:lineRule="auto"/>
        <w:jc w:val="lowKashida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sz w:val="28"/>
          <w:szCs w:val="28"/>
        </w:rPr>
        <w:t xml:space="preserve">All fractures went on clinical and radiological union except </w:t>
      </w:r>
      <w:r w:rsidR="005768DF">
        <w:rPr>
          <w:rFonts w:asciiTheme="majorBidi" w:hAnsiTheme="majorBidi" w:cstheme="majorBidi"/>
          <w:sz w:val="28"/>
          <w:szCs w:val="28"/>
        </w:rPr>
        <w:t xml:space="preserve">for </w:t>
      </w:r>
      <w:r>
        <w:rPr>
          <w:rFonts w:asciiTheme="majorBidi" w:hAnsiTheme="majorBidi" w:cstheme="majorBidi"/>
          <w:sz w:val="28"/>
          <w:szCs w:val="28"/>
        </w:rPr>
        <w:t xml:space="preserve">two cases </w:t>
      </w:r>
      <w:r w:rsidR="000C158C">
        <w:rPr>
          <w:rFonts w:asciiTheme="majorBidi" w:hAnsiTheme="majorBidi" w:cstheme="majorBidi"/>
          <w:sz w:val="28"/>
          <w:szCs w:val="28"/>
        </w:rPr>
        <w:t>where</w:t>
      </w:r>
      <w:r>
        <w:rPr>
          <w:rFonts w:asciiTheme="majorBidi" w:hAnsiTheme="majorBidi" w:cstheme="majorBidi"/>
          <w:sz w:val="28"/>
          <w:szCs w:val="28"/>
        </w:rPr>
        <w:t xml:space="preserve"> nonunion of the </w:t>
      </w:r>
      <w:proofErr w:type="gramStart"/>
      <w:r>
        <w:rPr>
          <w:rFonts w:asciiTheme="majorBidi" w:hAnsiTheme="majorBidi" w:cstheme="majorBidi"/>
          <w:sz w:val="28"/>
          <w:szCs w:val="28"/>
        </w:rPr>
        <w:t>fracture</w:t>
      </w:r>
      <w:r w:rsidR="00561A9F">
        <w:rPr>
          <w:rFonts w:asciiTheme="majorBidi" w:hAnsiTheme="majorBidi" w:cstheme="majorBidi"/>
          <w:sz w:val="28"/>
          <w:szCs w:val="28"/>
        </w:rPr>
        <w:t xml:space="preserve">s </w:t>
      </w:r>
      <w:r>
        <w:rPr>
          <w:rFonts w:asciiTheme="majorBidi" w:hAnsiTheme="majorBidi" w:cstheme="majorBidi"/>
          <w:sz w:val="28"/>
          <w:szCs w:val="28"/>
        </w:rPr>
        <w:t xml:space="preserve"> and</w:t>
      </w:r>
      <w:proofErr w:type="gramEnd"/>
      <w:r>
        <w:rPr>
          <w:rFonts w:asciiTheme="majorBidi" w:hAnsiTheme="majorBidi" w:cstheme="majorBidi"/>
          <w:sz w:val="28"/>
          <w:szCs w:val="28"/>
        </w:rPr>
        <w:t xml:space="preserve"> radio-scaphoid arthritis occur . </w:t>
      </w:r>
      <w:r w:rsidR="003B5CDD">
        <w:rPr>
          <w:rFonts w:asciiTheme="majorBidi" w:hAnsiTheme="majorBidi" w:cstheme="majorBidi"/>
          <w:sz w:val="28"/>
          <w:szCs w:val="28"/>
        </w:rPr>
        <w:t xml:space="preserve">The mean union </w:t>
      </w:r>
      <w:r w:rsidR="00E802CC">
        <w:rPr>
          <w:rFonts w:asciiTheme="majorBidi" w:hAnsiTheme="majorBidi" w:cstheme="majorBidi"/>
          <w:sz w:val="28"/>
          <w:szCs w:val="28"/>
        </w:rPr>
        <w:t>period</w:t>
      </w:r>
      <w:r w:rsidR="003B5CDD">
        <w:rPr>
          <w:rFonts w:asciiTheme="majorBidi" w:hAnsiTheme="majorBidi" w:cstheme="majorBidi"/>
          <w:sz w:val="28"/>
          <w:szCs w:val="28"/>
        </w:rPr>
        <w:t xml:space="preserve"> was </w:t>
      </w:r>
      <w:r w:rsidR="009A177E">
        <w:rPr>
          <w:rFonts w:asciiTheme="majorBidi" w:hAnsiTheme="majorBidi" w:cstheme="majorBidi"/>
          <w:sz w:val="28"/>
          <w:szCs w:val="28"/>
        </w:rPr>
        <w:t>10</w:t>
      </w:r>
      <w:r w:rsidR="00475AE5">
        <w:rPr>
          <w:rFonts w:asciiTheme="majorBidi" w:hAnsiTheme="majorBidi" w:cstheme="majorBidi"/>
          <w:sz w:val="28"/>
          <w:szCs w:val="28"/>
        </w:rPr>
        <w:t xml:space="preserve">.2 weeks (range </w:t>
      </w:r>
      <w:r w:rsidR="009A177E">
        <w:rPr>
          <w:rFonts w:asciiTheme="majorBidi" w:hAnsiTheme="majorBidi" w:cstheme="majorBidi"/>
          <w:sz w:val="28"/>
          <w:szCs w:val="28"/>
        </w:rPr>
        <w:t>9</w:t>
      </w:r>
      <w:r w:rsidR="00475AE5">
        <w:rPr>
          <w:rFonts w:asciiTheme="majorBidi" w:hAnsiTheme="majorBidi" w:cstheme="majorBidi"/>
          <w:sz w:val="28"/>
          <w:szCs w:val="28"/>
        </w:rPr>
        <w:t>-1</w:t>
      </w:r>
      <w:r w:rsidR="009A177E">
        <w:rPr>
          <w:rFonts w:asciiTheme="majorBidi" w:hAnsiTheme="majorBidi" w:cstheme="majorBidi"/>
          <w:sz w:val="28"/>
          <w:szCs w:val="28"/>
        </w:rPr>
        <w:t>4</w:t>
      </w:r>
      <w:r w:rsidR="00475AE5">
        <w:rPr>
          <w:rFonts w:asciiTheme="majorBidi" w:hAnsiTheme="majorBidi" w:cstheme="majorBidi"/>
          <w:sz w:val="28"/>
          <w:szCs w:val="28"/>
        </w:rPr>
        <w:t xml:space="preserve"> weeks</w:t>
      </w:r>
      <w:proofErr w:type="gramStart"/>
      <w:r w:rsidR="00475AE5">
        <w:rPr>
          <w:rFonts w:asciiTheme="majorBidi" w:hAnsiTheme="majorBidi" w:cstheme="majorBidi"/>
          <w:sz w:val="28"/>
          <w:szCs w:val="28"/>
        </w:rPr>
        <w:t>)</w:t>
      </w:r>
      <w:r w:rsidR="008C60CF">
        <w:rPr>
          <w:rFonts w:asciiTheme="majorBidi" w:hAnsiTheme="majorBidi" w:cstheme="majorBidi"/>
          <w:sz w:val="28"/>
          <w:szCs w:val="28"/>
        </w:rPr>
        <w:t xml:space="preserve"> .</w:t>
      </w:r>
      <w:proofErr w:type="gramEnd"/>
      <w:r w:rsidR="008C60CF">
        <w:rPr>
          <w:rFonts w:asciiTheme="majorBidi" w:hAnsiTheme="majorBidi" w:cstheme="majorBidi"/>
          <w:sz w:val="28"/>
          <w:szCs w:val="28"/>
        </w:rPr>
        <w:t xml:space="preserve"> </w:t>
      </w:r>
      <w:r w:rsidR="008C60CF" w:rsidRPr="008C60CF">
        <w:rPr>
          <w:rFonts w:asciiTheme="majorBidi" w:hAnsiTheme="majorBidi" w:cstheme="majorBidi"/>
          <w:b/>
          <w:bCs/>
          <w:sz w:val="24"/>
          <w:szCs w:val="24"/>
        </w:rPr>
        <w:t>[Fig. 7]</w:t>
      </w:r>
    </w:p>
    <w:p w:rsidR="008C60CF" w:rsidRDefault="00062759" w:rsidP="00062759">
      <w:pPr>
        <w:spacing w:line="360" w:lineRule="auto"/>
        <w:jc w:val="lowKashida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8"/>
          <w:szCs w:val="28"/>
        </w:rPr>
        <w:t>The mean follow up period was 11 months (9-14) , t</w:t>
      </w:r>
      <w:r w:rsidR="009167C9">
        <w:rPr>
          <w:rFonts w:asciiTheme="majorBidi" w:hAnsiTheme="majorBidi" w:cstheme="majorBidi"/>
          <w:sz w:val="28"/>
          <w:szCs w:val="28"/>
        </w:rPr>
        <w:t xml:space="preserve">here </w:t>
      </w:r>
      <w:r w:rsidR="00B50924">
        <w:rPr>
          <w:rFonts w:asciiTheme="majorBidi" w:hAnsiTheme="majorBidi" w:cstheme="majorBidi"/>
          <w:sz w:val="28"/>
          <w:szCs w:val="28"/>
        </w:rPr>
        <w:t>was</w:t>
      </w:r>
      <w:r w:rsidR="009167C9">
        <w:rPr>
          <w:rFonts w:asciiTheme="majorBidi" w:hAnsiTheme="majorBidi" w:cstheme="majorBidi"/>
          <w:sz w:val="28"/>
          <w:szCs w:val="28"/>
        </w:rPr>
        <w:t xml:space="preserve"> </w:t>
      </w:r>
      <w:r w:rsidR="0013327C">
        <w:rPr>
          <w:rFonts w:asciiTheme="majorBidi" w:hAnsiTheme="majorBidi" w:cstheme="majorBidi"/>
          <w:sz w:val="28"/>
          <w:szCs w:val="28"/>
        </w:rPr>
        <w:t xml:space="preserve">a </w:t>
      </w:r>
      <w:r w:rsidR="009167C9">
        <w:rPr>
          <w:rFonts w:asciiTheme="majorBidi" w:hAnsiTheme="majorBidi" w:cstheme="majorBidi"/>
          <w:sz w:val="28"/>
          <w:szCs w:val="28"/>
        </w:rPr>
        <w:t xml:space="preserve">significant improvement  in VAS score than </w:t>
      </w:r>
      <w:r w:rsidR="00AB7136">
        <w:rPr>
          <w:rFonts w:asciiTheme="majorBidi" w:hAnsiTheme="majorBidi" w:cstheme="majorBidi"/>
          <w:sz w:val="28"/>
          <w:szCs w:val="28"/>
        </w:rPr>
        <w:t xml:space="preserve">in </w:t>
      </w:r>
      <w:r w:rsidR="009167C9">
        <w:rPr>
          <w:rFonts w:asciiTheme="majorBidi" w:hAnsiTheme="majorBidi" w:cstheme="majorBidi"/>
          <w:sz w:val="28"/>
          <w:szCs w:val="28"/>
        </w:rPr>
        <w:t xml:space="preserve">preoperative state with </w:t>
      </w:r>
      <w:r w:rsidR="001957BA">
        <w:rPr>
          <w:rFonts w:asciiTheme="majorBidi" w:hAnsiTheme="majorBidi" w:cstheme="majorBidi"/>
          <w:sz w:val="28"/>
          <w:szCs w:val="28"/>
        </w:rPr>
        <w:t xml:space="preserve">a </w:t>
      </w:r>
      <w:r w:rsidR="009167C9">
        <w:rPr>
          <w:rFonts w:asciiTheme="majorBidi" w:hAnsiTheme="majorBidi" w:cstheme="majorBidi"/>
          <w:sz w:val="28"/>
          <w:szCs w:val="28"/>
        </w:rPr>
        <w:t xml:space="preserve">mean value </w:t>
      </w:r>
      <w:r w:rsidR="00BE4626">
        <w:rPr>
          <w:rFonts w:asciiTheme="majorBidi" w:hAnsiTheme="majorBidi" w:cstheme="majorBidi"/>
          <w:sz w:val="28"/>
          <w:szCs w:val="28"/>
        </w:rPr>
        <w:t>of</w:t>
      </w:r>
      <w:r w:rsidR="009167C9">
        <w:rPr>
          <w:rFonts w:asciiTheme="majorBidi" w:hAnsiTheme="majorBidi" w:cstheme="majorBidi"/>
          <w:sz w:val="28"/>
          <w:szCs w:val="28"/>
        </w:rPr>
        <w:t xml:space="preserve"> 2 ( range 0 – 5) </w:t>
      </w:r>
      <w:r w:rsidR="001D3697">
        <w:rPr>
          <w:rFonts w:asciiTheme="majorBidi" w:hAnsiTheme="majorBidi" w:cstheme="majorBidi"/>
          <w:sz w:val="28"/>
          <w:szCs w:val="28"/>
        </w:rPr>
        <w:t xml:space="preserve">, </w:t>
      </w:r>
      <w:r w:rsidR="00D25877">
        <w:rPr>
          <w:rFonts w:asciiTheme="majorBidi" w:hAnsiTheme="majorBidi" w:cstheme="majorBidi"/>
          <w:sz w:val="28"/>
          <w:szCs w:val="28"/>
        </w:rPr>
        <w:t>a</w:t>
      </w:r>
      <w:r w:rsidR="001D3697">
        <w:rPr>
          <w:rFonts w:asciiTheme="majorBidi" w:hAnsiTheme="majorBidi" w:cstheme="majorBidi"/>
          <w:sz w:val="28"/>
          <w:szCs w:val="28"/>
        </w:rPr>
        <w:t xml:space="preserve">lso there was </w:t>
      </w:r>
      <w:r w:rsidR="008825B7">
        <w:rPr>
          <w:rFonts w:asciiTheme="majorBidi" w:hAnsiTheme="majorBidi" w:cstheme="majorBidi"/>
          <w:sz w:val="28"/>
          <w:szCs w:val="28"/>
        </w:rPr>
        <w:t xml:space="preserve">a </w:t>
      </w:r>
      <w:r w:rsidR="001D3697">
        <w:rPr>
          <w:rFonts w:asciiTheme="majorBidi" w:hAnsiTheme="majorBidi" w:cstheme="majorBidi"/>
          <w:sz w:val="28"/>
          <w:szCs w:val="28"/>
        </w:rPr>
        <w:t xml:space="preserve">significant improvement in hand grip from </w:t>
      </w:r>
      <w:r w:rsidR="003B4362">
        <w:rPr>
          <w:rFonts w:asciiTheme="majorBidi" w:hAnsiTheme="majorBidi" w:cstheme="majorBidi"/>
          <w:sz w:val="28"/>
          <w:szCs w:val="28"/>
        </w:rPr>
        <w:lastRenderedPageBreak/>
        <w:t xml:space="preserve">53.7 % preoperative to 89 % of </w:t>
      </w:r>
      <w:r w:rsidR="001B11B3">
        <w:rPr>
          <w:rFonts w:asciiTheme="majorBidi" w:hAnsiTheme="majorBidi" w:cstheme="majorBidi"/>
          <w:sz w:val="28"/>
          <w:szCs w:val="28"/>
        </w:rPr>
        <w:t xml:space="preserve">the </w:t>
      </w:r>
      <w:r w:rsidR="003B4362">
        <w:rPr>
          <w:rFonts w:asciiTheme="majorBidi" w:hAnsiTheme="majorBidi" w:cstheme="majorBidi"/>
          <w:sz w:val="28"/>
          <w:szCs w:val="28"/>
        </w:rPr>
        <w:t xml:space="preserve">healthy side at final follow up ( range 80-95 % ) </w:t>
      </w:r>
      <w:r w:rsidR="00B50924">
        <w:rPr>
          <w:rFonts w:asciiTheme="majorBidi" w:hAnsiTheme="majorBidi" w:cstheme="majorBidi"/>
          <w:sz w:val="28"/>
          <w:szCs w:val="28"/>
        </w:rPr>
        <w:t xml:space="preserve">, </w:t>
      </w:r>
      <w:r w:rsidR="00D25877">
        <w:rPr>
          <w:rFonts w:asciiTheme="majorBidi" w:hAnsiTheme="majorBidi" w:cstheme="majorBidi"/>
          <w:sz w:val="28"/>
          <w:szCs w:val="28"/>
        </w:rPr>
        <w:t xml:space="preserve">according to Mayo wrist score ; </w:t>
      </w:r>
      <w:r w:rsidR="0087444A">
        <w:rPr>
          <w:rFonts w:asciiTheme="majorBidi" w:hAnsiTheme="majorBidi" w:cstheme="majorBidi"/>
          <w:sz w:val="28"/>
          <w:szCs w:val="28"/>
        </w:rPr>
        <w:t>1</w:t>
      </w:r>
      <w:r w:rsidR="0094537E">
        <w:rPr>
          <w:rFonts w:asciiTheme="majorBidi" w:hAnsiTheme="majorBidi" w:cstheme="majorBidi"/>
          <w:sz w:val="28"/>
          <w:szCs w:val="28"/>
        </w:rPr>
        <w:t>6</w:t>
      </w:r>
      <w:r w:rsidR="0087444A">
        <w:rPr>
          <w:rFonts w:asciiTheme="majorBidi" w:hAnsiTheme="majorBidi" w:cstheme="majorBidi"/>
          <w:sz w:val="28"/>
          <w:szCs w:val="28"/>
        </w:rPr>
        <w:t xml:space="preserve"> patients were  excellent , </w:t>
      </w:r>
      <w:r w:rsidR="0094537E">
        <w:rPr>
          <w:rFonts w:asciiTheme="majorBidi" w:hAnsiTheme="majorBidi" w:cstheme="majorBidi"/>
          <w:sz w:val="28"/>
          <w:szCs w:val="28"/>
        </w:rPr>
        <w:t>2</w:t>
      </w:r>
      <w:r w:rsidR="0087444A">
        <w:rPr>
          <w:rFonts w:asciiTheme="majorBidi" w:hAnsiTheme="majorBidi" w:cstheme="majorBidi"/>
          <w:sz w:val="28"/>
          <w:szCs w:val="28"/>
        </w:rPr>
        <w:t xml:space="preserve"> good and 2 poor results</w:t>
      </w:r>
      <w:r w:rsidR="0094537E">
        <w:rPr>
          <w:rFonts w:asciiTheme="majorBidi" w:hAnsiTheme="majorBidi" w:cstheme="majorBidi"/>
          <w:sz w:val="28"/>
          <w:szCs w:val="28"/>
        </w:rPr>
        <w:t xml:space="preserve"> with mean </w:t>
      </w:r>
      <w:r w:rsidR="00077361">
        <w:rPr>
          <w:rFonts w:asciiTheme="majorBidi" w:hAnsiTheme="majorBidi" w:cstheme="majorBidi"/>
          <w:sz w:val="28"/>
          <w:szCs w:val="28"/>
        </w:rPr>
        <w:t>9</w:t>
      </w:r>
      <w:r w:rsidR="00D4068D">
        <w:rPr>
          <w:rFonts w:asciiTheme="majorBidi" w:hAnsiTheme="majorBidi" w:cstheme="majorBidi"/>
          <w:sz w:val="28"/>
          <w:szCs w:val="28"/>
        </w:rPr>
        <w:t>3</w:t>
      </w:r>
      <w:r w:rsidR="00077361">
        <w:rPr>
          <w:rFonts w:asciiTheme="majorBidi" w:hAnsiTheme="majorBidi" w:cstheme="majorBidi"/>
          <w:sz w:val="28"/>
          <w:szCs w:val="28"/>
        </w:rPr>
        <w:t>.1(</w:t>
      </w:r>
      <w:r w:rsidR="00D4068D">
        <w:rPr>
          <w:rFonts w:asciiTheme="majorBidi" w:hAnsiTheme="majorBidi" w:cstheme="majorBidi"/>
          <w:sz w:val="28"/>
          <w:szCs w:val="28"/>
        </w:rPr>
        <w:t xml:space="preserve">range </w:t>
      </w:r>
      <w:r w:rsidR="00077361">
        <w:rPr>
          <w:rFonts w:asciiTheme="majorBidi" w:hAnsiTheme="majorBidi" w:cstheme="majorBidi"/>
          <w:sz w:val="28"/>
          <w:szCs w:val="28"/>
        </w:rPr>
        <w:t xml:space="preserve"> 7</w:t>
      </w:r>
      <w:r w:rsidR="00D4068D">
        <w:rPr>
          <w:rFonts w:asciiTheme="majorBidi" w:hAnsiTheme="majorBidi" w:cstheme="majorBidi"/>
          <w:sz w:val="28"/>
          <w:szCs w:val="28"/>
        </w:rPr>
        <w:t>9-98)</w:t>
      </w:r>
      <w:r w:rsidR="0087444A">
        <w:rPr>
          <w:rFonts w:asciiTheme="majorBidi" w:hAnsiTheme="majorBidi" w:cstheme="majorBidi"/>
          <w:sz w:val="28"/>
          <w:szCs w:val="28"/>
        </w:rPr>
        <w:t>.</w:t>
      </w:r>
      <w:r w:rsidR="00004FEA">
        <w:rPr>
          <w:rFonts w:asciiTheme="majorBidi" w:hAnsiTheme="majorBidi" w:cstheme="majorBidi"/>
          <w:sz w:val="28"/>
          <w:szCs w:val="28"/>
        </w:rPr>
        <w:t xml:space="preserve"> There was no significance according to </w:t>
      </w:r>
      <w:r w:rsidR="00C61E94">
        <w:rPr>
          <w:rFonts w:asciiTheme="majorBidi" w:hAnsiTheme="majorBidi" w:cstheme="majorBidi"/>
          <w:sz w:val="28"/>
          <w:szCs w:val="28"/>
        </w:rPr>
        <w:t xml:space="preserve">the </w:t>
      </w:r>
      <w:r w:rsidR="00004FEA">
        <w:rPr>
          <w:rFonts w:asciiTheme="majorBidi" w:hAnsiTheme="majorBidi" w:cstheme="majorBidi"/>
          <w:sz w:val="28"/>
          <w:szCs w:val="28"/>
        </w:rPr>
        <w:t xml:space="preserve">size of the graft </w:t>
      </w:r>
      <w:proofErr w:type="gramStart"/>
      <w:r w:rsidR="00004FEA">
        <w:rPr>
          <w:rFonts w:asciiTheme="majorBidi" w:hAnsiTheme="majorBidi" w:cstheme="majorBidi"/>
          <w:sz w:val="28"/>
          <w:szCs w:val="28"/>
        </w:rPr>
        <w:t xml:space="preserve">harvested </w:t>
      </w:r>
      <w:r w:rsidR="00907C48">
        <w:rPr>
          <w:rFonts w:asciiTheme="majorBidi" w:hAnsiTheme="majorBidi" w:cstheme="majorBidi"/>
          <w:sz w:val="28"/>
          <w:szCs w:val="28"/>
        </w:rPr>
        <w:t xml:space="preserve"> </w:t>
      </w:r>
      <w:r w:rsidR="00004FEA">
        <w:rPr>
          <w:rFonts w:asciiTheme="majorBidi" w:hAnsiTheme="majorBidi" w:cstheme="majorBidi"/>
          <w:sz w:val="28"/>
          <w:szCs w:val="28"/>
        </w:rPr>
        <w:t>on</w:t>
      </w:r>
      <w:proofErr w:type="gramEnd"/>
      <w:r w:rsidR="00004FEA">
        <w:rPr>
          <w:rFonts w:asciiTheme="majorBidi" w:hAnsiTheme="majorBidi" w:cstheme="majorBidi"/>
          <w:sz w:val="28"/>
          <w:szCs w:val="28"/>
        </w:rPr>
        <w:t xml:space="preserve"> the final results , size range (4-9 mm )</w:t>
      </w:r>
      <w:r w:rsidR="00907C48">
        <w:rPr>
          <w:rFonts w:asciiTheme="majorBidi" w:hAnsiTheme="majorBidi" w:cstheme="majorBidi"/>
          <w:sz w:val="24"/>
          <w:szCs w:val="24"/>
        </w:rPr>
        <w:t>( Table 1)</w:t>
      </w:r>
    </w:p>
    <w:p w:rsidR="00907C48" w:rsidRDefault="00A479AB" w:rsidP="0087444A">
      <w:pPr>
        <w:spacing w:line="360" w:lineRule="auto"/>
        <w:jc w:val="lowKashida"/>
        <w:rPr>
          <w:rFonts w:asciiTheme="majorBidi" w:hAnsiTheme="majorBidi" w:cstheme="majorBidi"/>
          <w:b/>
          <w:bCs/>
          <w:sz w:val="24"/>
          <w:szCs w:val="24"/>
        </w:rPr>
      </w:pPr>
      <w:r w:rsidRPr="00A479AB">
        <w:rPr>
          <w:rFonts w:asciiTheme="majorBidi" w:hAnsiTheme="majorBidi" w:cstheme="majorBidi"/>
          <w:b/>
          <w:bCs/>
          <w:sz w:val="24"/>
          <w:szCs w:val="24"/>
        </w:rPr>
        <w:t>Table 1 : Demographics and results of the patients</w:t>
      </w:r>
    </w:p>
    <w:tbl>
      <w:tblPr>
        <w:tblStyle w:val="TableGrid"/>
        <w:tblW w:w="0" w:type="auto"/>
        <w:tblInd w:w="1718" w:type="dxa"/>
        <w:tblLook w:val="04A0" w:firstRow="1" w:lastRow="0" w:firstColumn="1" w:lastColumn="0" w:noHBand="0" w:noVBand="1"/>
      </w:tblPr>
      <w:tblGrid>
        <w:gridCol w:w="1548"/>
        <w:gridCol w:w="1890"/>
        <w:gridCol w:w="1771"/>
      </w:tblGrid>
      <w:tr w:rsidR="000B3B88" w:rsidRPr="00B64956" w:rsidTr="000B3B88">
        <w:tc>
          <w:tcPr>
            <w:tcW w:w="1548" w:type="dxa"/>
          </w:tcPr>
          <w:p w:rsidR="000B3B88" w:rsidRPr="00B64956" w:rsidRDefault="000B3B88" w:rsidP="00B771F9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890" w:type="dxa"/>
          </w:tcPr>
          <w:p w:rsidR="000B3B88" w:rsidRPr="00B64956" w:rsidRDefault="00BB3819" w:rsidP="00B771F9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Data</w:t>
            </w:r>
          </w:p>
        </w:tc>
        <w:tc>
          <w:tcPr>
            <w:tcW w:w="1771" w:type="dxa"/>
          </w:tcPr>
          <w:p w:rsidR="000B3B88" w:rsidRPr="00B64956" w:rsidRDefault="000B3B88" w:rsidP="00B771F9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B64956">
              <w:rPr>
                <w:rFonts w:asciiTheme="majorBidi" w:hAnsiTheme="majorBidi" w:cstheme="majorBidi"/>
              </w:rPr>
              <w:t>P value</w:t>
            </w:r>
          </w:p>
        </w:tc>
      </w:tr>
      <w:tr w:rsidR="000B3B88" w:rsidRPr="00B64956" w:rsidTr="000B3B88">
        <w:tc>
          <w:tcPr>
            <w:tcW w:w="1548" w:type="dxa"/>
          </w:tcPr>
          <w:p w:rsidR="000B3B88" w:rsidRPr="00B64956" w:rsidRDefault="000B3B88" w:rsidP="005A1884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  <w:r w:rsidRPr="00B64956">
              <w:rPr>
                <w:rFonts w:asciiTheme="majorBidi" w:hAnsiTheme="majorBidi" w:cstheme="majorBidi"/>
              </w:rPr>
              <w:t>Age (years)</w:t>
            </w:r>
          </w:p>
          <w:p w:rsidR="000B3B88" w:rsidRPr="00B64956" w:rsidRDefault="000B3B88" w:rsidP="005A1884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  <w:r w:rsidRPr="00B64956">
              <w:rPr>
                <w:rFonts w:asciiTheme="majorBidi" w:hAnsiTheme="majorBidi" w:cstheme="majorBidi"/>
              </w:rPr>
              <w:t>Range</w:t>
            </w:r>
          </w:p>
          <w:p w:rsidR="000B3B88" w:rsidRPr="00B64956" w:rsidRDefault="000B3B88" w:rsidP="005A1884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  <w:proofErr w:type="spellStart"/>
            <w:r w:rsidRPr="00B64956">
              <w:rPr>
                <w:rFonts w:asciiTheme="majorBidi" w:hAnsiTheme="majorBidi" w:cstheme="majorBidi"/>
              </w:rPr>
              <w:t>mean±sd</w:t>
            </w:r>
            <w:proofErr w:type="spellEnd"/>
          </w:p>
        </w:tc>
        <w:tc>
          <w:tcPr>
            <w:tcW w:w="1890" w:type="dxa"/>
          </w:tcPr>
          <w:p w:rsidR="000B3B88" w:rsidRDefault="000B3B88" w:rsidP="005A1884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  <w:p w:rsidR="000B3B88" w:rsidRDefault="000B3B88" w:rsidP="00257AB1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19-42</w:t>
            </w:r>
          </w:p>
          <w:p w:rsidR="000B3B88" w:rsidRPr="00B64956" w:rsidRDefault="000B3B88" w:rsidP="000B3B88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29</w:t>
            </w:r>
            <w:r w:rsidRPr="00147A8F">
              <w:rPr>
                <w:rFonts w:asciiTheme="majorBidi" w:hAnsiTheme="majorBidi" w:cstheme="majorBidi"/>
              </w:rPr>
              <w:t>±</w:t>
            </w:r>
            <w:r>
              <w:rPr>
                <w:rFonts w:asciiTheme="majorBidi" w:hAnsiTheme="majorBidi" w:cstheme="majorBidi"/>
              </w:rPr>
              <w:t>2.5</w:t>
            </w:r>
          </w:p>
        </w:tc>
        <w:tc>
          <w:tcPr>
            <w:tcW w:w="1771" w:type="dxa"/>
          </w:tcPr>
          <w:p w:rsidR="000B3B88" w:rsidRDefault="000B3B88" w:rsidP="005A1884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  <w:p w:rsidR="000B3B88" w:rsidRDefault="000B3B88" w:rsidP="005A1884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NS</w:t>
            </w:r>
          </w:p>
          <w:p w:rsidR="000B3B88" w:rsidRPr="00B64956" w:rsidRDefault="000B3B88" w:rsidP="005A1884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</w:tr>
      <w:tr w:rsidR="000B3B88" w:rsidRPr="00B64956" w:rsidTr="000B3B88">
        <w:tc>
          <w:tcPr>
            <w:tcW w:w="1548" w:type="dxa"/>
          </w:tcPr>
          <w:p w:rsidR="000B3B88" w:rsidRDefault="000B3B88" w:rsidP="005A1884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  <w:r w:rsidRPr="00B64956">
              <w:rPr>
                <w:rFonts w:asciiTheme="majorBidi" w:hAnsiTheme="majorBidi" w:cstheme="majorBidi"/>
              </w:rPr>
              <w:t xml:space="preserve">Gender (n,%): Male </w:t>
            </w:r>
          </w:p>
          <w:p w:rsidR="000B3B88" w:rsidRPr="00B64956" w:rsidRDefault="000B3B88" w:rsidP="005A1884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  <w:r w:rsidRPr="00B64956">
              <w:rPr>
                <w:rFonts w:asciiTheme="majorBidi" w:hAnsiTheme="majorBidi" w:cstheme="majorBidi"/>
              </w:rPr>
              <w:t>Female</w:t>
            </w:r>
          </w:p>
        </w:tc>
        <w:tc>
          <w:tcPr>
            <w:tcW w:w="1890" w:type="dxa"/>
          </w:tcPr>
          <w:p w:rsidR="000B3B88" w:rsidRDefault="000B3B88" w:rsidP="005A1884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  <w:p w:rsidR="000B3B88" w:rsidRDefault="000B3B88" w:rsidP="000B3B88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12</w:t>
            </w:r>
          </w:p>
          <w:p w:rsidR="000B3B88" w:rsidRPr="00B64956" w:rsidRDefault="000B3B88" w:rsidP="005A1884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8</w:t>
            </w:r>
          </w:p>
        </w:tc>
        <w:tc>
          <w:tcPr>
            <w:tcW w:w="1771" w:type="dxa"/>
          </w:tcPr>
          <w:p w:rsidR="000B3B88" w:rsidRDefault="000B3B88" w:rsidP="005A1884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  <w:p w:rsidR="000B3B88" w:rsidRDefault="000B3B88" w:rsidP="005A1884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NS</w:t>
            </w:r>
          </w:p>
          <w:p w:rsidR="000B3B88" w:rsidRPr="00B64956" w:rsidRDefault="000B3B88" w:rsidP="005A1884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</w:tr>
      <w:tr w:rsidR="000B3B88" w:rsidTr="000B3B88">
        <w:tc>
          <w:tcPr>
            <w:tcW w:w="1548" w:type="dxa"/>
          </w:tcPr>
          <w:p w:rsidR="000B3B88" w:rsidRDefault="003F44E3" w:rsidP="005A1884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Size of the graft in mm</w:t>
            </w:r>
          </w:p>
        </w:tc>
        <w:tc>
          <w:tcPr>
            <w:tcW w:w="1890" w:type="dxa"/>
          </w:tcPr>
          <w:p w:rsidR="000B3B88" w:rsidRDefault="000B3B88" w:rsidP="005A1884">
            <w:pPr>
              <w:jc w:val="center"/>
              <w:rPr>
                <w:rFonts w:asciiTheme="majorBidi" w:hAnsiTheme="majorBidi" w:cstheme="majorBidi"/>
              </w:rPr>
            </w:pPr>
          </w:p>
          <w:p w:rsidR="000B3B88" w:rsidRDefault="003401D7" w:rsidP="003401D7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4</w:t>
            </w:r>
            <w:r w:rsidR="000B3B88">
              <w:rPr>
                <w:rFonts w:asciiTheme="majorBidi" w:hAnsiTheme="majorBidi" w:cstheme="majorBidi"/>
              </w:rPr>
              <w:t xml:space="preserve"> – </w:t>
            </w:r>
            <w:r>
              <w:rPr>
                <w:rFonts w:asciiTheme="majorBidi" w:hAnsiTheme="majorBidi" w:cstheme="majorBidi"/>
              </w:rPr>
              <w:t>9</w:t>
            </w:r>
            <w:r w:rsidR="000B3B88">
              <w:rPr>
                <w:rFonts w:asciiTheme="majorBidi" w:hAnsiTheme="majorBidi" w:cstheme="majorBidi"/>
              </w:rPr>
              <w:t xml:space="preserve"> </w:t>
            </w:r>
          </w:p>
          <w:p w:rsidR="000B3B88" w:rsidRDefault="003401D7" w:rsidP="005A1884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6 </w:t>
            </w:r>
            <w:r w:rsidR="000B3B88" w:rsidRPr="0090340C">
              <w:rPr>
                <w:rFonts w:asciiTheme="majorBidi" w:hAnsiTheme="majorBidi" w:cstheme="majorBidi"/>
              </w:rPr>
              <w:t>±</w:t>
            </w:r>
            <w:r>
              <w:rPr>
                <w:rFonts w:asciiTheme="majorBidi" w:hAnsiTheme="majorBidi" w:cstheme="majorBidi"/>
              </w:rPr>
              <w:t xml:space="preserve"> </w:t>
            </w:r>
            <w:r w:rsidR="000B3B88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771" w:type="dxa"/>
          </w:tcPr>
          <w:p w:rsidR="000B3B88" w:rsidRDefault="000B3B88" w:rsidP="006F4BE4">
            <w:pPr>
              <w:rPr>
                <w:rFonts w:asciiTheme="majorBidi" w:hAnsiTheme="majorBidi" w:cstheme="majorBidi"/>
              </w:rPr>
            </w:pPr>
          </w:p>
          <w:p w:rsidR="000B3B88" w:rsidRDefault="000B3B88" w:rsidP="005A1884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NS</w:t>
            </w:r>
          </w:p>
        </w:tc>
      </w:tr>
      <w:tr w:rsidR="000B3B88" w:rsidRPr="00B64956" w:rsidTr="000B3B88">
        <w:tc>
          <w:tcPr>
            <w:tcW w:w="1548" w:type="dxa"/>
          </w:tcPr>
          <w:p w:rsidR="000B3B88" w:rsidRDefault="000B3B88" w:rsidP="005A1884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VAS score</w:t>
            </w:r>
          </w:p>
          <w:p w:rsidR="000B3B88" w:rsidRPr="00B64956" w:rsidRDefault="000B3B88" w:rsidP="005A1884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  <w:r w:rsidRPr="001F2584">
              <w:rPr>
                <w:rFonts w:asciiTheme="majorBidi" w:hAnsiTheme="majorBidi" w:cstheme="majorBidi"/>
              </w:rPr>
              <w:t xml:space="preserve">Range </w:t>
            </w:r>
            <w:proofErr w:type="spellStart"/>
            <w:r w:rsidRPr="001F2584">
              <w:rPr>
                <w:rFonts w:asciiTheme="majorBidi" w:hAnsiTheme="majorBidi" w:cstheme="majorBidi"/>
              </w:rPr>
              <w:t>mean±sd</w:t>
            </w:r>
            <w:proofErr w:type="spellEnd"/>
          </w:p>
        </w:tc>
        <w:tc>
          <w:tcPr>
            <w:tcW w:w="1890" w:type="dxa"/>
          </w:tcPr>
          <w:p w:rsidR="000B3B88" w:rsidRDefault="000B3B88" w:rsidP="005A1884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  <w:p w:rsidR="000B3B88" w:rsidRDefault="000B3B88" w:rsidP="000E6750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0-</w:t>
            </w:r>
            <w:r w:rsidR="000E6750">
              <w:rPr>
                <w:rFonts w:asciiTheme="majorBidi" w:hAnsiTheme="majorBidi" w:cstheme="majorBidi"/>
              </w:rPr>
              <w:t>5</w:t>
            </w:r>
          </w:p>
          <w:p w:rsidR="000B3B88" w:rsidRPr="00B64956" w:rsidRDefault="000B3B88" w:rsidP="005A1884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2</w:t>
            </w:r>
            <w:r w:rsidRPr="008174F8">
              <w:rPr>
                <w:rFonts w:asciiTheme="majorBidi" w:hAnsiTheme="majorBidi" w:cstheme="majorBidi"/>
              </w:rPr>
              <w:t>±</w:t>
            </w:r>
            <w:r>
              <w:rPr>
                <w:rFonts w:asciiTheme="majorBidi" w:hAnsiTheme="majorBidi" w:cstheme="majorBidi"/>
              </w:rPr>
              <w:t>0.5</w:t>
            </w:r>
          </w:p>
        </w:tc>
        <w:tc>
          <w:tcPr>
            <w:tcW w:w="1771" w:type="dxa"/>
          </w:tcPr>
          <w:p w:rsidR="000B3B88" w:rsidRDefault="000B3B88" w:rsidP="005A1884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  <w:p w:rsidR="000B3B88" w:rsidRDefault="000B3B88" w:rsidP="005A1884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  <w:r w:rsidRPr="00493273">
              <w:rPr>
                <w:rFonts w:asciiTheme="majorBidi" w:hAnsiTheme="majorBidi" w:cstheme="majorBidi"/>
              </w:rPr>
              <w:t>p &lt; 0.05</w:t>
            </w:r>
          </w:p>
          <w:p w:rsidR="000B3B88" w:rsidRPr="00B64956" w:rsidRDefault="000B3B88" w:rsidP="005A1884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</w:tr>
      <w:tr w:rsidR="000B3B88" w:rsidRPr="00B64956" w:rsidTr="000B3B88">
        <w:tc>
          <w:tcPr>
            <w:tcW w:w="1548" w:type="dxa"/>
          </w:tcPr>
          <w:p w:rsidR="000B3B88" w:rsidRDefault="000B3B88" w:rsidP="005A1884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Grip strength </w:t>
            </w:r>
          </w:p>
          <w:p w:rsidR="000B3B88" w:rsidRPr="00B64956" w:rsidRDefault="000B3B88" w:rsidP="005A1884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  <w:r w:rsidRPr="001F2584">
              <w:rPr>
                <w:rFonts w:asciiTheme="majorBidi" w:hAnsiTheme="majorBidi" w:cstheme="majorBidi"/>
              </w:rPr>
              <w:t xml:space="preserve">Range </w:t>
            </w:r>
            <w:proofErr w:type="spellStart"/>
            <w:r w:rsidRPr="001F2584">
              <w:rPr>
                <w:rFonts w:asciiTheme="majorBidi" w:hAnsiTheme="majorBidi" w:cstheme="majorBidi"/>
              </w:rPr>
              <w:t>mean±sd</w:t>
            </w:r>
            <w:proofErr w:type="spellEnd"/>
          </w:p>
        </w:tc>
        <w:tc>
          <w:tcPr>
            <w:tcW w:w="1890" w:type="dxa"/>
          </w:tcPr>
          <w:p w:rsidR="000B3B88" w:rsidRDefault="000B3B88" w:rsidP="005A1884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  <w:p w:rsidR="000B3B88" w:rsidRDefault="006D7F81" w:rsidP="005A1884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80</w:t>
            </w:r>
            <w:r w:rsidR="000B3B88">
              <w:rPr>
                <w:rFonts w:asciiTheme="majorBidi" w:hAnsiTheme="majorBidi" w:cstheme="majorBidi"/>
              </w:rPr>
              <w:t>-95%</w:t>
            </w:r>
          </w:p>
          <w:p w:rsidR="000B3B88" w:rsidRPr="00B64956" w:rsidRDefault="000B3B88" w:rsidP="006D7F81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8</w:t>
            </w:r>
            <w:r w:rsidR="006D7F81">
              <w:rPr>
                <w:rFonts w:asciiTheme="majorBidi" w:hAnsiTheme="majorBidi" w:cstheme="majorBidi"/>
              </w:rPr>
              <w:t>9</w:t>
            </w:r>
            <w:r w:rsidRPr="00234412">
              <w:rPr>
                <w:rFonts w:asciiTheme="majorBidi" w:hAnsiTheme="majorBidi" w:cstheme="majorBidi"/>
              </w:rPr>
              <w:t>±</w:t>
            </w:r>
            <w:r>
              <w:rPr>
                <w:rFonts w:asciiTheme="majorBidi" w:hAnsiTheme="majorBidi" w:cstheme="majorBidi"/>
              </w:rPr>
              <w:t>2.</w:t>
            </w:r>
            <w:r w:rsidR="006D7F81">
              <w:rPr>
                <w:rFonts w:asciiTheme="majorBidi" w:hAnsiTheme="majorBidi" w:cstheme="majorBidi"/>
              </w:rPr>
              <w:t>4</w:t>
            </w:r>
            <w:r>
              <w:rPr>
                <w:rFonts w:asciiTheme="majorBidi" w:hAnsiTheme="majorBidi" w:cstheme="majorBidi"/>
              </w:rPr>
              <w:t>%</w:t>
            </w:r>
          </w:p>
        </w:tc>
        <w:tc>
          <w:tcPr>
            <w:tcW w:w="1771" w:type="dxa"/>
          </w:tcPr>
          <w:p w:rsidR="000B3B88" w:rsidRDefault="000B3B88" w:rsidP="005A1884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  <w:p w:rsidR="000B3B88" w:rsidRDefault="000B3B88" w:rsidP="005A1884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  <w:r w:rsidRPr="00527871">
              <w:rPr>
                <w:rFonts w:asciiTheme="majorBidi" w:hAnsiTheme="majorBidi" w:cstheme="majorBidi"/>
              </w:rPr>
              <w:t>p &lt; 0.05</w:t>
            </w:r>
          </w:p>
          <w:p w:rsidR="000B3B88" w:rsidRPr="00B64956" w:rsidRDefault="000B3B88" w:rsidP="005A1884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</w:tr>
      <w:tr w:rsidR="000B3B88" w:rsidRPr="00B64956" w:rsidTr="000B3B88">
        <w:tc>
          <w:tcPr>
            <w:tcW w:w="1548" w:type="dxa"/>
          </w:tcPr>
          <w:p w:rsidR="000B3B88" w:rsidRDefault="000B3B88" w:rsidP="005A1884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Union Rate</w:t>
            </w:r>
          </w:p>
          <w:p w:rsidR="000B3B88" w:rsidRPr="00B64956" w:rsidRDefault="000B3B88" w:rsidP="005A1884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  <w:r w:rsidRPr="001F2584">
              <w:rPr>
                <w:rFonts w:asciiTheme="majorBidi" w:hAnsiTheme="majorBidi" w:cstheme="majorBidi"/>
              </w:rPr>
              <w:t xml:space="preserve">Range </w:t>
            </w:r>
            <w:proofErr w:type="spellStart"/>
            <w:r w:rsidRPr="001F2584">
              <w:rPr>
                <w:rFonts w:asciiTheme="majorBidi" w:hAnsiTheme="majorBidi" w:cstheme="majorBidi"/>
              </w:rPr>
              <w:t>mean±sd</w:t>
            </w:r>
            <w:proofErr w:type="spellEnd"/>
          </w:p>
        </w:tc>
        <w:tc>
          <w:tcPr>
            <w:tcW w:w="1890" w:type="dxa"/>
          </w:tcPr>
          <w:p w:rsidR="000B3B88" w:rsidRDefault="000B3B88" w:rsidP="005A1884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  <w:p w:rsidR="000B3B88" w:rsidRDefault="00D225AA" w:rsidP="00D225AA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9</w:t>
            </w:r>
            <w:r w:rsidR="000B3B88">
              <w:rPr>
                <w:rFonts w:asciiTheme="majorBidi" w:hAnsiTheme="majorBidi" w:cstheme="majorBidi"/>
              </w:rPr>
              <w:t xml:space="preserve"> – 1</w:t>
            </w:r>
            <w:r>
              <w:rPr>
                <w:rFonts w:asciiTheme="majorBidi" w:hAnsiTheme="majorBidi" w:cstheme="majorBidi"/>
              </w:rPr>
              <w:t>4</w:t>
            </w:r>
            <w:r w:rsidR="000B3B88">
              <w:rPr>
                <w:rFonts w:asciiTheme="majorBidi" w:hAnsiTheme="majorBidi" w:cstheme="majorBidi"/>
              </w:rPr>
              <w:t>wks</w:t>
            </w:r>
          </w:p>
          <w:p w:rsidR="000B3B88" w:rsidRPr="00B64956" w:rsidRDefault="00D225AA" w:rsidP="005A1884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10</w:t>
            </w:r>
            <w:r w:rsidR="000B3B88" w:rsidRPr="00E73D75">
              <w:rPr>
                <w:rFonts w:asciiTheme="majorBidi" w:hAnsiTheme="majorBidi" w:cstheme="majorBidi"/>
              </w:rPr>
              <w:t>.2±</w:t>
            </w:r>
            <w:r w:rsidR="000B3B88">
              <w:rPr>
                <w:rFonts w:asciiTheme="majorBidi" w:hAnsiTheme="majorBidi" w:cstheme="majorBidi"/>
              </w:rPr>
              <w:t>0.5</w:t>
            </w:r>
            <w:r w:rsidR="000B3B88" w:rsidRPr="00E73D75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="000B3B88" w:rsidRPr="00E73D75">
              <w:rPr>
                <w:rFonts w:asciiTheme="majorBidi" w:hAnsiTheme="majorBidi" w:cstheme="majorBidi"/>
              </w:rPr>
              <w:t>wk</w:t>
            </w:r>
            <w:r w:rsidR="000B3B88">
              <w:rPr>
                <w:rFonts w:asciiTheme="majorBidi" w:hAnsiTheme="majorBidi" w:cstheme="majorBidi"/>
              </w:rPr>
              <w:t>s</w:t>
            </w:r>
            <w:proofErr w:type="spellEnd"/>
          </w:p>
        </w:tc>
        <w:tc>
          <w:tcPr>
            <w:tcW w:w="1771" w:type="dxa"/>
          </w:tcPr>
          <w:p w:rsidR="000B3B88" w:rsidRDefault="000B3B88" w:rsidP="005A1884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  <w:p w:rsidR="000B3B88" w:rsidRDefault="000B3B88" w:rsidP="005A1884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  <w:r w:rsidRPr="00E94F61">
              <w:rPr>
                <w:rFonts w:asciiTheme="majorBidi" w:hAnsiTheme="majorBidi" w:cstheme="majorBidi"/>
              </w:rPr>
              <w:t>p &lt; 0.05</w:t>
            </w:r>
          </w:p>
          <w:p w:rsidR="000B3B88" w:rsidRPr="00B64956" w:rsidRDefault="000B3B88" w:rsidP="005A1884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</w:tr>
      <w:tr w:rsidR="000B3B88" w:rsidRPr="00B64956" w:rsidTr="000B3B88">
        <w:tc>
          <w:tcPr>
            <w:tcW w:w="1548" w:type="dxa"/>
          </w:tcPr>
          <w:p w:rsidR="000B3B88" w:rsidRDefault="000B3B88" w:rsidP="005A1884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Mayo score</w:t>
            </w:r>
          </w:p>
          <w:p w:rsidR="000B3B88" w:rsidRDefault="000B3B88" w:rsidP="005A1884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Excellent</w:t>
            </w:r>
          </w:p>
          <w:p w:rsidR="000B3B88" w:rsidRDefault="000B3B88" w:rsidP="005A1884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Good</w:t>
            </w:r>
          </w:p>
          <w:p w:rsidR="000B3B88" w:rsidRDefault="000B3B88" w:rsidP="005A1884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Satisfactory</w:t>
            </w:r>
          </w:p>
          <w:p w:rsidR="000B3B88" w:rsidRPr="00B64956" w:rsidRDefault="000B3B88" w:rsidP="005A1884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poor</w:t>
            </w:r>
          </w:p>
        </w:tc>
        <w:tc>
          <w:tcPr>
            <w:tcW w:w="1890" w:type="dxa"/>
          </w:tcPr>
          <w:p w:rsidR="000B3B88" w:rsidRDefault="000B3B88" w:rsidP="005A1884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  <w:p w:rsidR="000B3B88" w:rsidRDefault="000B3B88" w:rsidP="00AF692C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</w:t>
            </w:r>
            <w:r w:rsidR="00AF692C">
              <w:rPr>
                <w:rFonts w:asciiTheme="majorBidi" w:hAnsiTheme="majorBidi" w:cstheme="majorBidi"/>
              </w:rPr>
              <w:t>6</w:t>
            </w:r>
          </w:p>
          <w:p w:rsidR="000B3B88" w:rsidRDefault="00AF692C" w:rsidP="005A1884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2</w:t>
            </w:r>
          </w:p>
          <w:p w:rsidR="000B3B88" w:rsidRDefault="000B3B88" w:rsidP="005A1884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</w:t>
            </w:r>
          </w:p>
          <w:p w:rsidR="000B3B88" w:rsidRDefault="000B3B88" w:rsidP="005A1884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2</w:t>
            </w:r>
          </w:p>
          <w:p w:rsidR="00D4068D" w:rsidRPr="00B64956" w:rsidRDefault="00D4068D" w:rsidP="005A1884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  <w:r w:rsidRPr="00D4068D">
              <w:rPr>
                <w:rFonts w:asciiTheme="majorBidi" w:hAnsiTheme="majorBidi" w:cstheme="majorBidi"/>
              </w:rPr>
              <w:t>93.1(range  79-98)</w:t>
            </w:r>
          </w:p>
        </w:tc>
        <w:tc>
          <w:tcPr>
            <w:tcW w:w="1771" w:type="dxa"/>
          </w:tcPr>
          <w:p w:rsidR="000B3B88" w:rsidRDefault="000B3B88" w:rsidP="005A1884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  <w:p w:rsidR="000B3B88" w:rsidRDefault="000B3B88" w:rsidP="005A1884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  <w:p w:rsidR="000B3B88" w:rsidRDefault="000B3B88" w:rsidP="005A1884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  <w:r w:rsidRPr="00861820">
              <w:rPr>
                <w:rFonts w:asciiTheme="majorBidi" w:hAnsiTheme="majorBidi" w:cstheme="majorBidi"/>
              </w:rPr>
              <w:t>p &lt; 0.05</w:t>
            </w:r>
          </w:p>
          <w:p w:rsidR="000B3B88" w:rsidRDefault="000B3B88" w:rsidP="005A1884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  <w:p w:rsidR="000B3B88" w:rsidRPr="00B64956" w:rsidRDefault="000B3B88" w:rsidP="005A1884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</w:tr>
    </w:tbl>
    <w:p w:rsidR="00A479AB" w:rsidRDefault="00A479AB" w:rsidP="0087444A">
      <w:pPr>
        <w:spacing w:line="360" w:lineRule="auto"/>
        <w:jc w:val="lowKashida"/>
        <w:rPr>
          <w:rFonts w:asciiTheme="majorBidi" w:hAnsiTheme="majorBidi" w:cstheme="majorBidi"/>
          <w:b/>
          <w:bCs/>
          <w:sz w:val="24"/>
          <w:szCs w:val="24"/>
        </w:rPr>
      </w:pPr>
    </w:p>
    <w:p w:rsidR="00B771F9" w:rsidRDefault="007A062B" w:rsidP="00EE1048">
      <w:pPr>
        <w:spacing w:line="360" w:lineRule="auto"/>
        <w:jc w:val="lowKashida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Three patients ha</w:t>
      </w:r>
      <w:r w:rsidR="00BF41A5">
        <w:rPr>
          <w:rFonts w:asciiTheme="majorBidi" w:hAnsiTheme="majorBidi" w:cstheme="majorBidi"/>
          <w:sz w:val="28"/>
          <w:szCs w:val="28"/>
        </w:rPr>
        <w:t>d</w:t>
      </w:r>
      <w:r>
        <w:rPr>
          <w:rFonts w:asciiTheme="majorBidi" w:hAnsiTheme="majorBidi" w:cstheme="majorBidi"/>
          <w:sz w:val="28"/>
          <w:szCs w:val="28"/>
        </w:rPr>
        <w:t xml:space="preserve"> attrition of finger extensor tendons due to </w:t>
      </w:r>
      <w:proofErr w:type="spellStart"/>
      <w:r>
        <w:rPr>
          <w:rFonts w:asciiTheme="majorBidi" w:hAnsiTheme="majorBidi" w:cstheme="majorBidi"/>
          <w:sz w:val="28"/>
          <w:szCs w:val="28"/>
        </w:rPr>
        <w:t>capito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-lunate wire that healed with wire removal. Two patients have nonunion and radio-scaphoid </w:t>
      </w:r>
      <w:proofErr w:type="gramStart"/>
      <w:r>
        <w:rPr>
          <w:rFonts w:asciiTheme="majorBidi" w:hAnsiTheme="majorBidi" w:cstheme="majorBidi"/>
          <w:sz w:val="28"/>
          <w:szCs w:val="28"/>
        </w:rPr>
        <w:t xml:space="preserve">arthritis </w:t>
      </w:r>
      <w:r w:rsidR="0036422F">
        <w:rPr>
          <w:rFonts w:asciiTheme="majorBidi" w:hAnsiTheme="majorBidi" w:cstheme="majorBidi"/>
          <w:sz w:val="28"/>
          <w:szCs w:val="28"/>
        </w:rPr>
        <w:t>,</w:t>
      </w:r>
      <w:proofErr w:type="gramEnd"/>
      <w:r w:rsidR="0036422F">
        <w:rPr>
          <w:rFonts w:asciiTheme="majorBidi" w:hAnsiTheme="majorBidi" w:cstheme="majorBidi"/>
          <w:sz w:val="28"/>
          <w:szCs w:val="28"/>
        </w:rPr>
        <w:t xml:space="preserve"> one of them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F130DD">
        <w:rPr>
          <w:rFonts w:asciiTheme="majorBidi" w:hAnsiTheme="majorBidi" w:cstheme="majorBidi"/>
          <w:sz w:val="28"/>
          <w:szCs w:val="28"/>
        </w:rPr>
        <w:t xml:space="preserve">was </w:t>
      </w:r>
      <w:r>
        <w:rPr>
          <w:rFonts w:asciiTheme="majorBidi" w:hAnsiTheme="majorBidi" w:cstheme="majorBidi"/>
          <w:sz w:val="28"/>
          <w:szCs w:val="28"/>
        </w:rPr>
        <w:t xml:space="preserve">treated with </w:t>
      </w:r>
      <w:r w:rsidR="00EE1048">
        <w:rPr>
          <w:rFonts w:asciiTheme="majorBidi" w:hAnsiTheme="majorBidi" w:cstheme="majorBidi"/>
          <w:sz w:val="28"/>
          <w:szCs w:val="28"/>
        </w:rPr>
        <w:t>limited wrist</w:t>
      </w:r>
      <w:r>
        <w:rPr>
          <w:rFonts w:asciiTheme="majorBidi" w:hAnsiTheme="majorBidi" w:cstheme="majorBidi"/>
          <w:sz w:val="28"/>
          <w:szCs w:val="28"/>
        </w:rPr>
        <w:t xml:space="preserve"> fusion </w:t>
      </w:r>
      <w:r w:rsidR="0036422F">
        <w:rPr>
          <w:rFonts w:asciiTheme="majorBidi" w:hAnsiTheme="majorBidi" w:cstheme="majorBidi"/>
          <w:sz w:val="28"/>
          <w:szCs w:val="28"/>
        </w:rPr>
        <w:t xml:space="preserve">and the </w:t>
      </w:r>
      <w:r w:rsidR="0036422F">
        <w:rPr>
          <w:rFonts w:asciiTheme="majorBidi" w:hAnsiTheme="majorBidi" w:cstheme="majorBidi"/>
          <w:sz w:val="28"/>
          <w:szCs w:val="28"/>
        </w:rPr>
        <w:lastRenderedPageBreak/>
        <w:t>other refused this option</w:t>
      </w:r>
      <w:r w:rsidR="00F71855">
        <w:rPr>
          <w:rFonts w:asciiTheme="majorBidi" w:hAnsiTheme="majorBidi" w:cstheme="majorBidi"/>
          <w:sz w:val="28"/>
          <w:szCs w:val="28"/>
        </w:rPr>
        <w:t xml:space="preserve"> and </w:t>
      </w:r>
      <w:r w:rsidR="00872AA7">
        <w:rPr>
          <w:rFonts w:asciiTheme="majorBidi" w:hAnsiTheme="majorBidi" w:cstheme="majorBidi"/>
          <w:sz w:val="28"/>
          <w:szCs w:val="28"/>
        </w:rPr>
        <w:t xml:space="preserve">was </w:t>
      </w:r>
      <w:r w:rsidR="00F71855">
        <w:rPr>
          <w:rFonts w:asciiTheme="majorBidi" w:hAnsiTheme="majorBidi" w:cstheme="majorBidi"/>
          <w:sz w:val="28"/>
          <w:szCs w:val="28"/>
        </w:rPr>
        <w:t xml:space="preserve">satisfied with his results </w:t>
      </w:r>
      <w:r w:rsidR="00620E62">
        <w:rPr>
          <w:rFonts w:asciiTheme="majorBidi" w:hAnsiTheme="majorBidi" w:cstheme="majorBidi"/>
          <w:sz w:val="28"/>
          <w:szCs w:val="28"/>
        </w:rPr>
        <w:t>as his job was office work</w:t>
      </w:r>
      <w:r w:rsidR="001420D1">
        <w:rPr>
          <w:rFonts w:asciiTheme="majorBidi" w:hAnsiTheme="majorBidi" w:cstheme="majorBidi"/>
          <w:sz w:val="28"/>
          <w:szCs w:val="28"/>
        </w:rPr>
        <w:t>er</w:t>
      </w:r>
      <w:r>
        <w:rPr>
          <w:rFonts w:asciiTheme="majorBidi" w:hAnsiTheme="majorBidi" w:cstheme="majorBidi"/>
          <w:sz w:val="28"/>
          <w:szCs w:val="28"/>
        </w:rPr>
        <w:t>.</w:t>
      </w:r>
    </w:p>
    <w:p w:rsidR="00084982" w:rsidRDefault="00084982" w:rsidP="00BF41A5">
      <w:pPr>
        <w:spacing w:line="360" w:lineRule="auto"/>
        <w:jc w:val="lowKashida"/>
        <w:rPr>
          <w:rFonts w:asciiTheme="majorBidi" w:hAnsiTheme="majorBidi" w:cstheme="majorBidi"/>
          <w:sz w:val="28"/>
          <w:szCs w:val="28"/>
        </w:rPr>
      </w:pPr>
    </w:p>
    <w:p w:rsidR="00073D9F" w:rsidRDefault="0095601C" w:rsidP="0095601C">
      <w:pPr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4572000" cy="3200400"/>
            <wp:effectExtent l="0" t="0" r="0" b="0"/>
            <wp:docPr id="6" name="Picture 6" descr="C:\Users\hi\Desktop\hamate\fig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i\Desktop\hamate\fig 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01C" w:rsidRPr="0095601C" w:rsidRDefault="0095601C" w:rsidP="0095601C">
      <w:pPr>
        <w:spacing w:line="36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Figure 7: A) X rays and MRI of proximal pole AVN post fracture 8 months </w:t>
      </w:r>
      <w:proofErr w:type="gramStart"/>
      <w:r>
        <w:rPr>
          <w:rFonts w:asciiTheme="majorBidi" w:hAnsiTheme="majorBidi" w:cstheme="majorBidi"/>
        </w:rPr>
        <w:t>ago .</w:t>
      </w:r>
      <w:proofErr w:type="gramEnd"/>
      <w:r>
        <w:rPr>
          <w:rFonts w:asciiTheme="majorBidi" w:hAnsiTheme="majorBidi" w:cstheme="majorBidi"/>
        </w:rPr>
        <w:t xml:space="preserve"> B) 4 months </w:t>
      </w:r>
      <w:proofErr w:type="spellStart"/>
      <w:r>
        <w:rPr>
          <w:rFonts w:asciiTheme="majorBidi" w:hAnsiTheme="majorBidi" w:cstheme="majorBidi"/>
        </w:rPr>
        <w:t>post operative</w:t>
      </w:r>
      <w:proofErr w:type="spellEnd"/>
      <w:r>
        <w:rPr>
          <w:rFonts w:asciiTheme="majorBidi" w:hAnsiTheme="majorBidi" w:cstheme="majorBidi"/>
        </w:rPr>
        <w:t xml:space="preserve"> </w:t>
      </w:r>
      <w:proofErr w:type="gramStart"/>
      <w:r>
        <w:rPr>
          <w:rFonts w:asciiTheme="majorBidi" w:hAnsiTheme="majorBidi" w:cstheme="majorBidi"/>
        </w:rPr>
        <w:t>x</w:t>
      </w:r>
      <w:proofErr w:type="gramEnd"/>
      <w:r>
        <w:rPr>
          <w:rFonts w:asciiTheme="majorBidi" w:hAnsiTheme="majorBidi" w:cstheme="majorBidi"/>
        </w:rPr>
        <w:t xml:space="preserve"> rays and CT scan show complete union. C) 4 months functional range of motion </w:t>
      </w:r>
    </w:p>
    <w:p w:rsidR="00620E62" w:rsidRDefault="00084982" w:rsidP="0036422F">
      <w:pPr>
        <w:spacing w:line="360" w:lineRule="auto"/>
        <w:jc w:val="lowKashida"/>
        <w:rPr>
          <w:rFonts w:asciiTheme="majorBidi" w:hAnsiTheme="majorBidi" w:cstheme="majorBidi"/>
          <w:sz w:val="28"/>
          <w:szCs w:val="28"/>
        </w:rPr>
      </w:pPr>
      <w:r w:rsidRPr="00084982">
        <w:rPr>
          <w:rFonts w:asciiTheme="majorBidi" w:hAnsiTheme="majorBidi" w:cstheme="majorBidi"/>
          <w:sz w:val="28"/>
          <w:szCs w:val="28"/>
          <w:u w:val="single"/>
        </w:rPr>
        <w:t>Discussion</w:t>
      </w:r>
      <w:r>
        <w:rPr>
          <w:rFonts w:asciiTheme="majorBidi" w:hAnsiTheme="majorBidi" w:cstheme="majorBidi"/>
          <w:sz w:val="28"/>
          <w:szCs w:val="28"/>
        </w:rPr>
        <w:t>:</w:t>
      </w:r>
    </w:p>
    <w:p w:rsidR="00084982" w:rsidRDefault="00EA3A89" w:rsidP="00DD050B">
      <w:pPr>
        <w:spacing w:line="360" w:lineRule="auto"/>
        <w:jc w:val="lowKashida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</w:t>
      </w:r>
      <w:r w:rsidR="000A6222">
        <w:rPr>
          <w:rFonts w:asciiTheme="majorBidi" w:hAnsiTheme="majorBidi" w:cstheme="majorBidi"/>
          <w:sz w:val="28"/>
          <w:szCs w:val="28"/>
        </w:rPr>
        <w:t>The scaphoid non</w:t>
      </w:r>
      <w:r w:rsidR="00242D0A">
        <w:rPr>
          <w:rFonts w:asciiTheme="majorBidi" w:hAnsiTheme="majorBidi" w:cstheme="majorBidi"/>
          <w:sz w:val="28"/>
          <w:szCs w:val="28"/>
        </w:rPr>
        <w:t>-</w:t>
      </w:r>
      <w:r w:rsidR="000A6222">
        <w:rPr>
          <w:rFonts w:asciiTheme="majorBidi" w:hAnsiTheme="majorBidi" w:cstheme="majorBidi"/>
          <w:sz w:val="28"/>
          <w:szCs w:val="28"/>
        </w:rPr>
        <w:t>united</w:t>
      </w:r>
      <w:r>
        <w:rPr>
          <w:rFonts w:asciiTheme="majorBidi" w:hAnsiTheme="majorBidi" w:cstheme="majorBidi"/>
          <w:sz w:val="28"/>
          <w:szCs w:val="28"/>
        </w:rPr>
        <w:t xml:space="preserve"> fractures </w:t>
      </w:r>
      <w:r w:rsidR="00940479">
        <w:rPr>
          <w:rFonts w:asciiTheme="majorBidi" w:hAnsiTheme="majorBidi" w:cstheme="majorBidi"/>
          <w:sz w:val="28"/>
          <w:szCs w:val="28"/>
        </w:rPr>
        <w:t>e</w:t>
      </w:r>
      <w:r>
        <w:rPr>
          <w:rFonts w:asciiTheme="majorBidi" w:hAnsiTheme="majorBidi" w:cstheme="majorBidi"/>
          <w:sz w:val="28"/>
          <w:szCs w:val="28"/>
        </w:rPr>
        <w:t xml:space="preserve">specially with AVN of the proximal pole </w:t>
      </w:r>
      <w:r w:rsidRPr="00EA3A89">
        <w:rPr>
          <w:rFonts w:asciiTheme="majorBidi" w:hAnsiTheme="majorBidi" w:cstheme="majorBidi"/>
          <w:sz w:val="28"/>
          <w:szCs w:val="28"/>
        </w:rPr>
        <w:t>represents a</w:t>
      </w:r>
      <w:r>
        <w:rPr>
          <w:rFonts w:asciiTheme="majorBidi" w:hAnsiTheme="majorBidi" w:cstheme="majorBidi"/>
          <w:sz w:val="28"/>
          <w:szCs w:val="28"/>
        </w:rPr>
        <w:t xml:space="preserve"> challenging</w:t>
      </w:r>
      <w:r w:rsidR="00BF18D5">
        <w:rPr>
          <w:rFonts w:asciiTheme="majorBidi" w:hAnsiTheme="majorBidi" w:cstheme="majorBidi"/>
          <w:sz w:val="28"/>
          <w:szCs w:val="28"/>
        </w:rPr>
        <w:t xml:space="preserve"> </w:t>
      </w:r>
      <w:proofErr w:type="gramStart"/>
      <w:r>
        <w:rPr>
          <w:rFonts w:asciiTheme="majorBidi" w:hAnsiTheme="majorBidi" w:cstheme="majorBidi"/>
          <w:sz w:val="28"/>
          <w:szCs w:val="28"/>
        </w:rPr>
        <w:t>problem .</w:t>
      </w:r>
      <w:proofErr w:type="gramEnd"/>
      <w:r>
        <w:rPr>
          <w:rFonts w:asciiTheme="majorBidi" w:hAnsiTheme="majorBidi" w:cstheme="majorBidi"/>
          <w:sz w:val="28"/>
          <w:szCs w:val="28"/>
        </w:rPr>
        <w:t xml:space="preserve"> </w:t>
      </w:r>
      <w:r w:rsidR="00BF17D2" w:rsidRPr="00BF17D2">
        <w:rPr>
          <w:rFonts w:asciiTheme="majorBidi" w:hAnsiTheme="majorBidi" w:cstheme="majorBidi"/>
          <w:sz w:val="28"/>
          <w:szCs w:val="28"/>
        </w:rPr>
        <w:t xml:space="preserve">This is </w:t>
      </w:r>
      <w:r w:rsidR="00DD050B">
        <w:rPr>
          <w:rFonts w:asciiTheme="majorBidi" w:hAnsiTheme="majorBidi" w:cstheme="majorBidi"/>
          <w:sz w:val="28"/>
          <w:szCs w:val="28"/>
        </w:rPr>
        <w:t>due to</w:t>
      </w:r>
      <w:r w:rsidR="00BF17D2" w:rsidRPr="00BF17D2">
        <w:rPr>
          <w:rFonts w:asciiTheme="majorBidi" w:hAnsiTheme="majorBidi" w:cstheme="majorBidi"/>
          <w:sz w:val="28"/>
          <w:szCs w:val="28"/>
        </w:rPr>
        <w:t xml:space="preserve"> the lack of efficiency of bone healing associated with </w:t>
      </w:r>
      <w:proofErr w:type="gramStart"/>
      <w:r w:rsidR="00BF17D2">
        <w:rPr>
          <w:rFonts w:asciiTheme="majorBidi" w:hAnsiTheme="majorBidi" w:cstheme="majorBidi"/>
          <w:sz w:val="28"/>
          <w:szCs w:val="28"/>
        </w:rPr>
        <w:t>AVN .</w:t>
      </w:r>
      <w:proofErr w:type="gramEnd"/>
      <w:r w:rsidR="00BF17D2">
        <w:rPr>
          <w:rFonts w:asciiTheme="majorBidi" w:hAnsiTheme="majorBidi" w:cstheme="majorBidi"/>
          <w:sz w:val="28"/>
          <w:szCs w:val="28"/>
        </w:rPr>
        <w:t xml:space="preserve">  Not only fracture healing was the main </w:t>
      </w:r>
      <w:proofErr w:type="gramStart"/>
      <w:r w:rsidR="00BF17D2">
        <w:rPr>
          <w:rFonts w:asciiTheme="majorBidi" w:hAnsiTheme="majorBidi" w:cstheme="majorBidi"/>
          <w:sz w:val="28"/>
          <w:szCs w:val="28"/>
        </w:rPr>
        <w:t>problem  but</w:t>
      </w:r>
      <w:proofErr w:type="gramEnd"/>
      <w:r w:rsidR="00BF17D2">
        <w:rPr>
          <w:rFonts w:asciiTheme="majorBidi" w:hAnsiTheme="majorBidi" w:cstheme="majorBidi"/>
          <w:sz w:val="28"/>
          <w:szCs w:val="28"/>
        </w:rPr>
        <w:t xml:space="preserve"> also fragmentation of the proximal pole and loss of cartilaginous cap and </w:t>
      </w:r>
      <w:proofErr w:type="spellStart"/>
      <w:r w:rsidR="00BF17D2">
        <w:rPr>
          <w:rFonts w:asciiTheme="majorBidi" w:hAnsiTheme="majorBidi" w:cstheme="majorBidi"/>
          <w:sz w:val="28"/>
          <w:szCs w:val="28"/>
        </w:rPr>
        <w:t>scapho</w:t>
      </w:r>
      <w:proofErr w:type="spellEnd"/>
      <w:r w:rsidR="00BF17D2">
        <w:rPr>
          <w:rFonts w:asciiTheme="majorBidi" w:hAnsiTheme="majorBidi" w:cstheme="majorBidi"/>
          <w:sz w:val="28"/>
          <w:szCs w:val="28"/>
        </w:rPr>
        <w:t xml:space="preserve">-lunate ligament disruption . All these problems should be in mind when treating such problematic </w:t>
      </w:r>
      <w:proofErr w:type="gramStart"/>
      <w:r w:rsidR="00BF17D2">
        <w:rPr>
          <w:rFonts w:asciiTheme="majorBidi" w:hAnsiTheme="majorBidi" w:cstheme="majorBidi"/>
          <w:sz w:val="28"/>
          <w:szCs w:val="28"/>
        </w:rPr>
        <w:t>cases .</w:t>
      </w:r>
      <w:proofErr w:type="gramEnd"/>
    </w:p>
    <w:p w:rsidR="00BF17D2" w:rsidRDefault="00F51916" w:rsidP="00F51916">
      <w:pPr>
        <w:spacing w:line="360" w:lineRule="auto"/>
        <w:jc w:val="lowKashida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 xml:space="preserve">  The management strategy was to achieve union and restore the </w:t>
      </w:r>
      <w:proofErr w:type="spellStart"/>
      <w:r>
        <w:rPr>
          <w:rFonts w:asciiTheme="majorBidi" w:hAnsiTheme="majorBidi" w:cstheme="majorBidi"/>
          <w:sz w:val="28"/>
          <w:szCs w:val="28"/>
        </w:rPr>
        <w:t>scapholunate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ligament with cartilage capped </w:t>
      </w:r>
      <w:proofErr w:type="gramStart"/>
      <w:r>
        <w:rPr>
          <w:rFonts w:asciiTheme="majorBidi" w:hAnsiTheme="majorBidi" w:cstheme="majorBidi"/>
          <w:sz w:val="28"/>
          <w:szCs w:val="28"/>
        </w:rPr>
        <w:t>graft ,</w:t>
      </w:r>
      <w:proofErr w:type="gramEnd"/>
      <w:r>
        <w:rPr>
          <w:rFonts w:asciiTheme="majorBidi" w:hAnsiTheme="majorBidi" w:cstheme="majorBidi"/>
          <w:sz w:val="28"/>
          <w:szCs w:val="28"/>
        </w:rPr>
        <w:t xml:space="preserve"> with decrease</w:t>
      </w:r>
      <w:r w:rsidR="00D57460">
        <w:rPr>
          <w:rFonts w:asciiTheme="majorBidi" w:hAnsiTheme="majorBidi" w:cstheme="majorBidi"/>
          <w:sz w:val="28"/>
          <w:szCs w:val="28"/>
        </w:rPr>
        <w:t>d</w:t>
      </w:r>
      <w:r>
        <w:rPr>
          <w:rFonts w:asciiTheme="majorBidi" w:hAnsiTheme="majorBidi" w:cstheme="majorBidi"/>
          <w:sz w:val="28"/>
          <w:szCs w:val="28"/>
        </w:rPr>
        <w:t xml:space="preserve"> graft donor site morbidity .</w:t>
      </w:r>
    </w:p>
    <w:p w:rsidR="00F51916" w:rsidRDefault="005F2259" w:rsidP="00C41976">
      <w:pPr>
        <w:spacing w:line="360" w:lineRule="auto"/>
        <w:jc w:val="lowKashida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F</w:t>
      </w:r>
      <w:r w:rsidRPr="005F2259">
        <w:rPr>
          <w:rFonts w:asciiTheme="majorBidi" w:hAnsiTheme="majorBidi" w:cstheme="majorBidi"/>
          <w:sz w:val="28"/>
          <w:szCs w:val="28"/>
        </w:rPr>
        <w:t xml:space="preserve">ree </w:t>
      </w:r>
      <w:proofErr w:type="gramStart"/>
      <w:r w:rsidRPr="005F2259">
        <w:rPr>
          <w:rFonts w:asciiTheme="majorBidi" w:hAnsiTheme="majorBidi" w:cstheme="majorBidi"/>
          <w:sz w:val="28"/>
          <w:szCs w:val="28"/>
        </w:rPr>
        <w:t>vascularized</w:t>
      </w:r>
      <w:r w:rsidR="00F828C7">
        <w:rPr>
          <w:rFonts w:asciiTheme="majorBidi" w:hAnsiTheme="majorBidi" w:cstheme="majorBidi"/>
          <w:sz w:val="28"/>
          <w:szCs w:val="28"/>
        </w:rPr>
        <w:t xml:space="preserve">  </w:t>
      </w:r>
      <w:r w:rsidRPr="005F2259">
        <w:rPr>
          <w:rFonts w:asciiTheme="majorBidi" w:hAnsiTheme="majorBidi" w:cstheme="majorBidi"/>
          <w:sz w:val="28"/>
          <w:szCs w:val="28"/>
        </w:rPr>
        <w:t>and</w:t>
      </w:r>
      <w:proofErr w:type="gramEnd"/>
      <w:r w:rsidRPr="005F2259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5F2259">
        <w:rPr>
          <w:rFonts w:asciiTheme="majorBidi" w:hAnsiTheme="majorBidi" w:cstheme="majorBidi"/>
          <w:sz w:val="28"/>
          <w:szCs w:val="28"/>
        </w:rPr>
        <w:t>pedicled</w:t>
      </w:r>
      <w:proofErr w:type="spellEnd"/>
      <w:r w:rsidRPr="005F2259">
        <w:rPr>
          <w:rFonts w:asciiTheme="majorBidi" w:hAnsiTheme="majorBidi" w:cstheme="majorBidi"/>
          <w:sz w:val="28"/>
          <w:szCs w:val="28"/>
        </w:rPr>
        <w:t xml:space="preserve"> grafts have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5F2259">
        <w:rPr>
          <w:rFonts w:asciiTheme="majorBidi" w:hAnsiTheme="majorBidi" w:cstheme="majorBidi"/>
          <w:sz w:val="28"/>
          <w:szCs w:val="28"/>
        </w:rPr>
        <w:t>been described</w:t>
      </w:r>
      <w:r>
        <w:rPr>
          <w:rFonts w:asciiTheme="majorBidi" w:hAnsiTheme="majorBidi" w:cstheme="majorBidi"/>
          <w:sz w:val="28"/>
          <w:szCs w:val="28"/>
        </w:rPr>
        <w:t xml:space="preserve"> in treating this problem  [</w:t>
      </w:r>
      <w:r w:rsidR="00646CDF">
        <w:rPr>
          <w:rFonts w:asciiTheme="majorBidi" w:hAnsiTheme="majorBidi" w:cstheme="majorBidi"/>
          <w:sz w:val="28"/>
          <w:szCs w:val="28"/>
        </w:rPr>
        <w:t>5,6</w:t>
      </w:r>
      <w:r>
        <w:rPr>
          <w:rFonts w:asciiTheme="majorBidi" w:hAnsiTheme="majorBidi" w:cstheme="majorBidi"/>
          <w:sz w:val="28"/>
          <w:szCs w:val="28"/>
        </w:rPr>
        <w:t xml:space="preserve">] </w:t>
      </w:r>
      <w:r w:rsidR="00646CDF">
        <w:rPr>
          <w:rFonts w:asciiTheme="majorBidi" w:hAnsiTheme="majorBidi" w:cstheme="majorBidi"/>
          <w:sz w:val="28"/>
          <w:szCs w:val="28"/>
        </w:rPr>
        <w:t xml:space="preserve">. </w:t>
      </w:r>
      <w:r w:rsidR="005523E9">
        <w:rPr>
          <w:rFonts w:asciiTheme="majorBidi" w:hAnsiTheme="majorBidi" w:cstheme="majorBidi"/>
          <w:sz w:val="28"/>
          <w:szCs w:val="28"/>
        </w:rPr>
        <w:t xml:space="preserve">Also </w:t>
      </w:r>
      <w:r w:rsidR="003550D0">
        <w:rPr>
          <w:rFonts w:asciiTheme="majorBidi" w:hAnsiTheme="majorBidi" w:cstheme="majorBidi"/>
          <w:sz w:val="28"/>
          <w:szCs w:val="28"/>
        </w:rPr>
        <w:t xml:space="preserve">medial femoral condyle vascularized bone graft </w:t>
      </w:r>
      <w:r w:rsidR="00727374">
        <w:rPr>
          <w:rFonts w:asciiTheme="majorBidi" w:hAnsiTheme="majorBidi" w:cstheme="majorBidi"/>
          <w:sz w:val="28"/>
          <w:szCs w:val="28"/>
        </w:rPr>
        <w:t xml:space="preserve">was </w:t>
      </w:r>
      <w:proofErr w:type="gramStart"/>
      <w:r w:rsidR="003550D0">
        <w:rPr>
          <w:rFonts w:asciiTheme="majorBidi" w:hAnsiTheme="majorBidi" w:cstheme="majorBidi"/>
          <w:sz w:val="28"/>
          <w:szCs w:val="28"/>
        </w:rPr>
        <w:t xml:space="preserve">demonstrated 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EA31DD">
        <w:rPr>
          <w:rFonts w:asciiTheme="majorBidi" w:hAnsiTheme="majorBidi" w:cstheme="majorBidi"/>
          <w:sz w:val="28"/>
          <w:szCs w:val="28"/>
        </w:rPr>
        <w:t>[</w:t>
      </w:r>
      <w:proofErr w:type="gramEnd"/>
      <w:r w:rsidR="00EA31DD">
        <w:rPr>
          <w:rFonts w:asciiTheme="majorBidi" w:hAnsiTheme="majorBidi" w:cstheme="majorBidi"/>
          <w:sz w:val="28"/>
          <w:szCs w:val="28"/>
        </w:rPr>
        <w:t xml:space="preserve">7] , iliac bone graft </w:t>
      </w:r>
      <w:r w:rsidR="001C642A">
        <w:rPr>
          <w:rFonts w:asciiTheme="majorBidi" w:hAnsiTheme="majorBidi" w:cstheme="majorBidi"/>
          <w:sz w:val="28"/>
          <w:szCs w:val="28"/>
        </w:rPr>
        <w:t xml:space="preserve">was </w:t>
      </w:r>
      <w:r w:rsidR="00F656F8">
        <w:rPr>
          <w:rFonts w:asciiTheme="majorBidi" w:hAnsiTheme="majorBidi" w:cstheme="majorBidi"/>
          <w:sz w:val="28"/>
          <w:szCs w:val="28"/>
        </w:rPr>
        <w:t xml:space="preserve">a </w:t>
      </w:r>
      <w:r w:rsidR="001C642A">
        <w:rPr>
          <w:rFonts w:asciiTheme="majorBidi" w:hAnsiTheme="majorBidi" w:cstheme="majorBidi"/>
          <w:sz w:val="28"/>
          <w:szCs w:val="28"/>
        </w:rPr>
        <w:t xml:space="preserve">widely used method  [8] </w:t>
      </w:r>
      <w:r w:rsidR="00EA31DD">
        <w:rPr>
          <w:rFonts w:asciiTheme="majorBidi" w:hAnsiTheme="majorBidi" w:cstheme="majorBidi"/>
          <w:sz w:val="28"/>
          <w:szCs w:val="28"/>
        </w:rPr>
        <w:t xml:space="preserve">another trial with </w:t>
      </w:r>
      <w:r w:rsidR="00871F7C">
        <w:rPr>
          <w:rFonts w:asciiTheme="majorBidi" w:hAnsiTheme="majorBidi" w:cstheme="majorBidi"/>
          <w:sz w:val="28"/>
          <w:szCs w:val="28"/>
        </w:rPr>
        <w:t xml:space="preserve">an </w:t>
      </w:r>
      <w:proofErr w:type="spellStart"/>
      <w:r w:rsidR="00EA31DD" w:rsidRPr="00EA31DD">
        <w:rPr>
          <w:rFonts w:asciiTheme="majorBidi" w:hAnsiTheme="majorBidi" w:cstheme="majorBidi"/>
          <w:sz w:val="28"/>
          <w:szCs w:val="28"/>
        </w:rPr>
        <w:t>osteochondral</w:t>
      </w:r>
      <w:proofErr w:type="spellEnd"/>
      <w:r w:rsidR="00EA31DD" w:rsidRPr="00EA31DD">
        <w:rPr>
          <w:rFonts w:asciiTheme="majorBidi" w:hAnsiTheme="majorBidi" w:cstheme="majorBidi"/>
          <w:sz w:val="28"/>
          <w:szCs w:val="28"/>
        </w:rPr>
        <w:t xml:space="preserve"> graft from the rib</w:t>
      </w:r>
      <w:r w:rsidR="00EA31DD">
        <w:rPr>
          <w:rFonts w:asciiTheme="majorBidi" w:hAnsiTheme="majorBidi" w:cstheme="majorBidi"/>
          <w:sz w:val="28"/>
          <w:szCs w:val="28"/>
        </w:rPr>
        <w:t xml:space="preserve"> was done [9</w:t>
      </w:r>
      <w:r w:rsidR="00F54663">
        <w:rPr>
          <w:rFonts w:asciiTheme="majorBidi" w:hAnsiTheme="majorBidi" w:cstheme="majorBidi"/>
          <w:sz w:val="28"/>
          <w:szCs w:val="28"/>
        </w:rPr>
        <w:t>,10,11</w:t>
      </w:r>
      <w:r w:rsidR="00EA31DD">
        <w:rPr>
          <w:rFonts w:asciiTheme="majorBidi" w:hAnsiTheme="majorBidi" w:cstheme="majorBidi"/>
          <w:sz w:val="28"/>
          <w:szCs w:val="28"/>
        </w:rPr>
        <w:t xml:space="preserve">] </w:t>
      </w:r>
      <w:r w:rsidR="00803D6C">
        <w:rPr>
          <w:rFonts w:asciiTheme="majorBidi" w:hAnsiTheme="majorBidi" w:cstheme="majorBidi"/>
          <w:sz w:val="28"/>
          <w:szCs w:val="28"/>
        </w:rPr>
        <w:t xml:space="preserve">and finally </w:t>
      </w:r>
      <w:r w:rsidR="00803D6C" w:rsidRPr="00803D6C">
        <w:rPr>
          <w:rFonts w:asciiTheme="majorBidi" w:hAnsiTheme="majorBidi" w:cstheme="majorBidi"/>
          <w:sz w:val="28"/>
          <w:szCs w:val="28"/>
        </w:rPr>
        <w:t>proximal</w:t>
      </w:r>
      <w:r w:rsidR="00803D6C">
        <w:rPr>
          <w:rFonts w:asciiTheme="majorBidi" w:hAnsiTheme="majorBidi" w:cstheme="majorBidi"/>
          <w:sz w:val="28"/>
          <w:szCs w:val="28"/>
        </w:rPr>
        <w:t xml:space="preserve"> </w:t>
      </w:r>
      <w:r w:rsidR="00803D6C" w:rsidRPr="00803D6C">
        <w:rPr>
          <w:rFonts w:asciiTheme="majorBidi" w:hAnsiTheme="majorBidi" w:cstheme="majorBidi"/>
          <w:sz w:val="28"/>
          <w:szCs w:val="28"/>
        </w:rPr>
        <w:t>scaphoid allograft</w:t>
      </w:r>
      <w:r w:rsidR="00803D6C">
        <w:rPr>
          <w:rFonts w:asciiTheme="majorBidi" w:hAnsiTheme="majorBidi" w:cstheme="majorBidi"/>
          <w:sz w:val="28"/>
          <w:szCs w:val="28"/>
        </w:rPr>
        <w:t xml:space="preserve"> </w:t>
      </w:r>
      <w:r w:rsidR="0038036D">
        <w:rPr>
          <w:rFonts w:asciiTheme="majorBidi" w:hAnsiTheme="majorBidi" w:cstheme="majorBidi"/>
          <w:sz w:val="28"/>
          <w:szCs w:val="28"/>
        </w:rPr>
        <w:t xml:space="preserve">was </w:t>
      </w:r>
      <w:r w:rsidR="00803D6C">
        <w:rPr>
          <w:rFonts w:asciiTheme="majorBidi" w:hAnsiTheme="majorBidi" w:cstheme="majorBidi"/>
          <w:sz w:val="28"/>
          <w:szCs w:val="28"/>
        </w:rPr>
        <w:t xml:space="preserve">used [12] </w:t>
      </w:r>
      <w:r w:rsidR="00790C80">
        <w:rPr>
          <w:rFonts w:asciiTheme="majorBidi" w:hAnsiTheme="majorBidi" w:cstheme="majorBidi"/>
          <w:sz w:val="28"/>
          <w:szCs w:val="28"/>
        </w:rPr>
        <w:t>. Most of these methods need</w:t>
      </w:r>
      <w:r w:rsidR="001C642A">
        <w:rPr>
          <w:rFonts w:asciiTheme="majorBidi" w:hAnsiTheme="majorBidi" w:cstheme="majorBidi"/>
          <w:sz w:val="28"/>
          <w:szCs w:val="28"/>
        </w:rPr>
        <w:t xml:space="preserve"> longer time operation due to micro-vascular anastomosis or </w:t>
      </w:r>
      <w:r w:rsidR="00C722B5">
        <w:rPr>
          <w:rFonts w:asciiTheme="majorBidi" w:hAnsiTheme="majorBidi" w:cstheme="majorBidi"/>
          <w:sz w:val="28"/>
          <w:szCs w:val="28"/>
        </w:rPr>
        <w:t xml:space="preserve">have graft donor site morbidity </w:t>
      </w:r>
      <w:r w:rsidR="00B92E32">
        <w:rPr>
          <w:rFonts w:asciiTheme="majorBidi" w:hAnsiTheme="majorBidi" w:cstheme="majorBidi"/>
          <w:sz w:val="28"/>
          <w:szCs w:val="28"/>
        </w:rPr>
        <w:t xml:space="preserve">such </w:t>
      </w:r>
      <w:r w:rsidR="009E088D">
        <w:rPr>
          <w:rFonts w:asciiTheme="majorBidi" w:hAnsiTheme="majorBidi" w:cstheme="majorBidi"/>
          <w:sz w:val="28"/>
          <w:szCs w:val="28"/>
        </w:rPr>
        <w:t xml:space="preserve">as </w:t>
      </w:r>
      <w:proofErr w:type="spellStart"/>
      <w:r w:rsidR="009E088D" w:rsidRPr="009E088D">
        <w:rPr>
          <w:rFonts w:asciiTheme="majorBidi" w:hAnsiTheme="majorBidi" w:cstheme="majorBidi"/>
          <w:sz w:val="28"/>
          <w:szCs w:val="28"/>
        </w:rPr>
        <w:t>paraesthesias</w:t>
      </w:r>
      <w:proofErr w:type="spellEnd"/>
      <w:r w:rsidR="009E088D">
        <w:rPr>
          <w:rFonts w:asciiTheme="majorBidi" w:hAnsiTheme="majorBidi" w:cstheme="majorBidi"/>
          <w:sz w:val="28"/>
          <w:szCs w:val="28"/>
        </w:rPr>
        <w:t xml:space="preserve"> </w:t>
      </w:r>
      <w:r w:rsidR="009E088D" w:rsidRPr="009E088D">
        <w:rPr>
          <w:rFonts w:asciiTheme="majorBidi" w:hAnsiTheme="majorBidi" w:cstheme="majorBidi"/>
          <w:sz w:val="28"/>
          <w:szCs w:val="28"/>
        </w:rPr>
        <w:t xml:space="preserve">or </w:t>
      </w:r>
      <w:r w:rsidR="009E088D">
        <w:rPr>
          <w:rFonts w:asciiTheme="majorBidi" w:hAnsiTheme="majorBidi" w:cstheme="majorBidi"/>
          <w:sz w:val="28"/>
          <w:szCs w:val="28"/>
        </w:rPr>
        <w:t xml:space="preserve">numbness in the saphenous nerve </w:t>
      </w:r>
      <w:r w:rsidR="009E088D" w:rsidRPr="009E088D">
        <w:rPr>
          <w:rFonts w:asciiTheme="majorBidi" w:hAnsiTheme="majorBidi" w:cstheme="majorBidi"/>
          <w:sz w:val="28"/>
          <w:szCs w:val="28"/>
        </w:rPr>
        <w:t>distribution</w:t>
      </w:r>
      <w:r w:rsidR="009E088D">
        <w:rPr>
          <w:rFonts w:asciiTheme="majorBidi" w:hAnsiTheme="majorBidi" w:cstheme="majorBidi"/>
          <w:sz w:val="28"/>
          <w:szCs w:val="28"/>
        </w:rPr>
        <w:t xml:space="preserve"> [1</w:t>
      </w:r>
      <w:r w:rsidR="00803D6C">
        <w:rPr>
          <w:rFonts w:asciiTheme="majorBidi" w:hAnsiTheme="majorBidi" w:cstheme="majorBidi"/>
          <w:sz w:val="28"/>
          <w:szCs w:val="28"/>
        </w:rPr>
        <w:t>3</w:t>
      </w:r>
      <w:proofErr w:type="gramStart"/>
      <w:r w:rsidR="009E088D">
        <w:rPr>
          <w:rFonts w:asciiTheme="majorBidi" w:hAnsiTheme="majorBidi" w:cstheme="majorBidi"/>
          <w:sz w:val="28"/>
          <w:szCs w:val="28"/>
        </w:rPr>
        <w:t xml:space="preserve">] </w:t>
      </w:r>
      <w:r w:rsidR="000E6847">
        <w:rPr>
          <w:rFonts w:asciiTheme="majorBidi" w:hAnsiTheme="majorBidi" w:cstheme="majorBidi"/>
          <w:sz w:val="28"/>
          <w:szCs w:val="28"/>
        </w:rPr>
        <w:t>.</w:t>
      </w:r>
      <w:proofErr w:type="gramEnd"/>
      <w:r w:rsidR="008A73B2">
        <w:rPr>
          <w:rFonts w:asciiTheme="majorBidi" w:hAnsiTheme="majorBidi" w:cstheme="majorBidi"/>
          <w:sz w:val="28"/>
          <w:szCs w:val="28"/>
        </w:rPr>
        <w:t xml:space="preserve"> </w:t>
      </w:r>
      <w:r w:rsidR="008A73B2" w:rsidRPr="008A73B2">
        <w:rPr>
          <w:rFonts w:asciiTheme="majorBidi" w:hAnsiTheme="majorBidi" w:cstheme="majorBidi"/>
          <w:sz w:val="28"/>
          <w:szCs w:val="28"/>
        </w:rPr>
        <w:t xml:space="preserve">Lastly </w:t>
      </w:r>
      <w:r w:rsidR="008A73B2">
        <w:rPr>
          <w:rFonts w:asciiTheme="majorBidi" w:hAnsiTheme="majorBidi" w:cstheme="majorBidi"/>
          <w:sz w:val="28"/>
          <w:szCs w:val="28"/>
        </w:rPr>
        <w:t xml:space="preserve">most of </w:t>
      </w:r>
      <w:r w:rsidR="008A73B2" w:rsidRPr="008A73B2">
        <w:rPr>
          <w:rFonts w:asciiTheme="majorBidi" w:hAnsiTheme="majorBidi" w:cstheme="majorBidi"/>
          <w:sz w:val="28"/>
          <w:szCs w:val="28"/>
        </w:rPr>
        <w:t>th</w:t>
      </w:r>
      <w:r w:rsidR="006D46E3">
        <w:rPr>
          <w:rFonts w:asciiTheme="majorBidi" w:hAnsiTheme="majorBidi" w:cstheme="majorBidi"/>
          <w:sz w:val="28"/>
          <w:szCs w:val="28"/>
        </w:rPr>
        <w:t>e</w:t>
      </w:r>
      <w:r w:rsidR="008A73B2" w:rsidRPr="008A73B2">
        <w:rPr>
          <w:rFonts w:asciiTheme="majorBidi" w:hAnsiTheme="majorBidi" w:cstheme="majorBidi"/>
          <w:sz w:val="28"/>
          <w:szCs w:val="28"/>
        </w:rPr>
        <w:t>s</w:t>
      </w:r>
      <w:r w:rsidR="006D46E3">
        <w:rPr>
          <w:rFonts w:asciiTheme="majorBidi" w:hAnsiTheme="majorBidi" w:cstheme="majorBidi"/>
          <w:sz w:val="28"/>
          <w:szCs w:val="28"/>
        </w:rPr>
        <w:t>e</w:t>
      </w:r>
      <w:r w:rsidR="008A73B2" w:rsidRPr="008A73B2">
        <w:rPr>
          <w:rFonts w:asciiTheme="majorBidi" w:hAnsiTheme="majorBidi" w:cstheme="majorBidi"/>
          <w:sz w:val="28"/>
          <w:szCs w:val="28"/>
        </w:rPr>
        <w:t xml:space="preserve"> graft</w:t>
      </w:r>
      <w:r w:rsidR="008A73B2">
        <w:rPr>
          <w:rFonts w:asciiTheme="majorBidi" w:hAnsiTheme="majorBidi" w:cstheme="majorBidi"/>
          <w:sz w:val="28"/>
          <w:szCs w:val="28"/>
        </w:rPr>
        <w:t>s</w:t>
      </w:r>
      <w:r w:rsidR="008A73B2" w:rsidRPr="008A73B2">
        <w:rPr>
          <w:rFonts w:asciiTheme="majorBidi" w:hAnsiTheme="majorBidi" w:cstheme="majorBidi"/>
          <w:sz w:val="28"/>
          <w:szCs w:val="28"/>
        </w:rPr>
        <w:t xml:space="preserve"> do</w:t>
      </w:r>
      <w:r w:rsidR="008A73B2">
        <w:rPr>
          <w:rFonts w:asciiTheme="majorBidi" w:hAnsiTheme="majorBidi" w:cstheme="majorBidi"/>
          <w:sz w:val="28"/>
          <w:szCs w:val="28"/>
        </w:rPr>
        <w:t xml:space="preserve"> </w:t>
      </w:r>
      <w:r w:rsidR="008A73B2" w:rsidRPr="008A73B2">
        <w:rPr>
          <w:rFonts w:asciiTheme="majorBidi" w:hAnsiTheme="majorBidi" w:cstheme="majorBidi"/>
          <w:sz w:val="28"/>
          <w:szCs w:val="28"/>
        </w:rPr>
        <w:t xml:space="preserve">not address </w:t>
      </w:r>
      <w:r w:rsidR="00532C2F">
        <w:rPr>
          <w:rFonts w:asciiTheme="majorBidi" w:hAnsiTheme="majorBidi" w:cstheme="majorBidi"/>
          <w:sz w:val="28"/>
          <w:szCs w:val="28"/>
        </w:rPr>
        <w:t xml:space="preserve">the </w:t>
      </w:r>
      <w:r w:rsidR="008A73B2" w:rsidRPr="008A73B2">
        <w:rPr>
          <w:rFonts w:asciiTheme="majorBidi" w:hAnsiTheme="majorBidi" w:cstheme="majorBidi"/>
          <w:sz w:val="28"/>
          <w:szCs w:val="28"/>
        </w:rPr>
        <w:t xml:space="preserve">reconstruction of the </w:t>
      </w:r>
      <w:proofErr w:type="spellStart"/>
      <w:r w:rsidR="008A73B2">
        <w:rPr>
          <w:rFonts w:asciiTheme="majorBidi" w:hAnsiTheme="majorBidi" w:cstheme="majorBidi"/>
          <w:sz w:val="28"/>
          <w:szCs w:val="28"/>
        </w:rPr>
        <w:t>scapho</w:t>
      </w:r>
      <w:proofErr w:type="spellEnd"/>
      <w:r w:rsidR="008A73B2">
        <w:rPr>
          <w:rFonts w:asciiTheme="majorBidi" w:hAnsiTheme="majorBidi" w:cstheme="majorBidi"/>
          <w:sz w:val="28"/>
          <w:szCs w:val="28"/>
        </w:rPr>
        <w:t>-lunate</w:t>
      </w:r>
      <w:r w:rsidR="004E1A43">
        <w:rPr>
          <w:rFonts w:asciiTheme="majorBidi" w:hAnsiTheme="majorBidi" w:cstheme="majorBidi"/>
          <w:sz w:val="28"/>
          <w:szCs w:val="28"/>
        </w:rPr>
        <w:t xml:space="preserve"> ligament [1</w:t>
      </w:r>
      <w:r w:rsidR="00803D6C">
        <w:rPr>
          <w:rFonts w:asciiTheme="majorBidi" w:hAnsiTheme="majorBidi" w:cstheme="majorBidi"/>
          <w:sz w:val="28"/>
          <w:szCs w:val="28"/>
        </w:rPr>
        <w:t>4</w:t>
      </w:r>
      <w:proofErr w:type="gramStart"/>
      <w:r w:rsidR="004E1A43">
        <w:rPr>
          <w:rFonts w:asciiTheme="majorBidi" w:hAnsiTheme="majorBidi" w:cstheme="majorBidi"/>
          <w:sz w:val="28"/>
          <w:szCs w:val="28"/>
        </w:rPr>
        <w:t>] .</w:t>
      </w:r>
      <w:proofErr w:type="gramEnd"/>
    </w:p>
    <w:p w:rsidR="00036C5C" w:rsidRDefault="00D55000" w:rsidP="00896D46">
      <w:pPr>
        <w:spacing w:line="360" w:lineRule="auto"/>
        <w:jc w:val="lowKashida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In our study we used the proximal Hamate to reconstruct the proximal pole of scaphoid by a non-vascularized auto graft have cartilaginous </w:t>
      </w:r>
      <w:r w:rsidR="00896D46">
        <w:rPr>
          <w:rFonts w:asciiTheme="majorBidi" w:hAnsiTheme="majorBidi" w:cstheme="majorBidi"/>
          <w:sz w:val="28"/>
          <w:szCs w:val="28"/>
        </w:rPr>
        <w:t>surfaces</w:t>
      </w:r>
      <w:r>
        <w:rPr>
          <w:rFonts w:asciiTheme="majorBidi" w:hAnsiTheme="majorBidi" w:cstheme="majorBidi"/>
          <w:sz w:val="28"/>
          <w:szCs w:val="28"/>
        </w:rPr>
        <w:t xml:space="preserve"> nearly similar to that of scaphoid , restore </w:t>
      </w:r>
      <w:proofErr w:type="spellStart"/>
      <w:r>
        <w:rPr>
          <w:rFonts w:asciiTheme="majorBidi" w:hAnsiTheme="majorBidi" w:cstheme="majorBidi"/>
          <w:sz w:val="28"/>
          <w:szCs w:val="28"/>
        </w:rPr>
        <w:t>scapho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-lunate ligament by </w:t>
      </w:r>
      <w:proofErr w:type="spellStart"/>
      <w:r>
        <w:rPr>
          <w:rFonts w:asciiTheme="majorBidi" w:hAnsiTheme="majorBidi" w:cstheme="majorBidi"/>
          <w:sz w:val="28"/>
          <w:szCs w:val="28"/>
        </w:rPr>
        <w:t>capito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-hamate ligament attached to the graft and also </w:t>
      </w:r>
      <w:r w:rsidRPr="00D55000">
        <w:rPr>
          <w:rFonts w:asciiTheme="majorBidi" w:hAnsiTheme="majorBidi" w:cstheme="majorBidi"/>
          <w:sz w:val="28"/>
          <w:szCs w:val="28"/>
        </w:rPr>
        <w:t>addresses the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D55000">
        <w:rPr>
          <w:rFonts w:asciiTheme="majorBidi" w:hAnsiTheme="majorBidi" w:cstheme="majorBidi"/>
          <w:sz w:val="28"/>
          <w:szCs w:val="28"/>
        </w:rPr>
        <w:t>donor site morbidity issues by using the same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D55000">
        <w:rPr>
          <w:rFonts w:asciiTheme="majorBidi" w:hAnsiTheme="majorBidi" w:cstheme="majorBidi"/>
          <w:sz w:val="28"/>
          <w:szCs w:val="28"/>
        </w:rPr>
        <w:t>operative approach without compromising carpal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38210E">
        <w:rPr>
          <w:rFonts w:asciiTheme="majorBidi" w:hAnsiTheme="majorBidi" w:cstheme="majorBidi"/>
          <w:sz w:val="28"/>
          <w:szCs w:val="28"/>
        </w:rPr>
        <w:t>stability.</w:t>
      </w:r>
    </w:p>
    <w:p w:rsidR="0038210E" w:rsidRDefault="00BC03C0" w:rsidP="00B058BF">
      <w:pPr>
        <w:spacing w:line="360" w:lineRule="auto"/>
        <w:jc w:val="lowKashida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A study by </w:t>
      </w:r>
      <w:r w:rsidR="00E917A8" w:rsidRPr="00E917A8">
        <w:rPr>
          <w:rFonts w:asciiTheme="majorBidi" w:hAnsiTheme="majorBidi" w:cstheme="majorBidi"/>
          <w:sz w:val="28"/>
          <w:szCs w:val="28"/>
        </w:rPr>
        <w:t>S</w:t>
      </w:r>
      <w:r w:rsidR="00E917A8">
        <w:rPr>
          <w:rFonts w:asciiTheme="majorBidi" w:hAnsiTheme="majorBidi" w:cstheme="majorBidi"/>
          <w:sz w:val="28"/>
          <w:szCs w:val="28"/>
        </w:rPr>
        <w:t>.</w:t>
      </w:r>
      <w:r w:rsidR="00E917A8" w:rsidRPr="00E917A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E917A8" w:rsidRPr="00E917A8">
        <w:rPr>
          <w:rFonts w:asciiTheme="majorBidi" w:hAnsiTheme="majorBidi" w:cstheme="majorBidi"/>
          <w:sz w:val="28"/>
          <w:szCs w:val="28"/>
        </w:rPr>
        <w:t>Kakar</w:t>
      </w:r>
      <w:proofErr w:type="spellEnd"/>
      <w:r w:rsidR="00E917A8">
        <w:rPr>
          <w:rFonts w:asciiTheme="majorBidi" w:hAnsiTheme="majorBidi" w:cstheme="majorBidi"/>
          <w:sz w:val="28"/>
          <w:szCs w:val="28"/>
        </w:rPr>
        <w:t xml:space="preserve"> </w:t>
      </w:r>
      <w:proofErr w:type="gramStart"/>
      <w:r w:rsidR="00E917A8">
        <w:rPr>
          <w:rFonts w:asciiTheme="majorBidi" w:hAnsiTheme="majorBidi" w:cstheme="majorBidi"/>
          <w:sz w:val="28"/>
          <w:szCs w:val="28"/>
        </w:rPr>
        <w:t>et</w:t>
      </w:r>
      <w:proofErr w:type="gramEnd"/>
      <w:r w:rsidR="00E917A8">
        <w:rPr>
          <w:rFonts w:asciiTheme="majorBidi" w:hAnsiTheme="majorBidi" w:cstheme="majorBidi"/>
          <w:sz w:val="28"/>
          <w:szCs w:val="28"/>
        </w:rPr>
        <w:t xml:space="preserve">. al. [15] </w:t>
      </w:r>
      <w:r w:rsidR="00AB7F4D">
        <w:rPr>
          <w:rFonts w:asciiTheme="majorBidi" w:hAnsiTheme="majorBidi" w:cstheme="majorBidi"/>
          <w:sz w:val="28"/>
          <w:szCs w:val="28"/>
        </w:rPr>
        <w:t xml:space="preserve">was </w:t>
      </w:r>
      <w:r w:rsidR="00E917A8">
        <w:rPr>
          <w:rFonts w:asciiTheme="majorBidi" w:hAnsiTheme="majorBidi" w:cstheme="majorBidi"/>
          <w:sz w:val="28"/>
          <w:szCs w:val="28"/>
        </w:rPr>
        <w:t>done to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BC03C0">
        <w:rPr>
          <w:rFonts w:asciiTheme="majorBidi" w:hAnsiTheme="majorBidi" w:cstheme="majorBidi"/>
          <w:sz w:val="28"/>
          <w:szCs w:val="28"/>
        </w:rPr>
        <w:t>quantify the similarity of the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BC03C0">
        <w:rPr>
          <w:rFonts w:asciiTheme="majorBidi" w:hAnsiTheme="majorBidi" w:cstheme="majorBidi"/>
          <w:sz w:val="28"/>
          <w:szCs w:val="28"/>
        </w:rPr>
        <w:t xml:space="preserve">topology of the articulating surfaces of the </w:t>
      </w:r>
      <w:r w:rsidR="00E917A8" w:rsidRPr="00BC03C0">
        <w:rPr>
          <w:rFonts w:asciiTheme="majorBidi" w:hAnsiTheme="majorBidi" w:cstheme="majorBidi"/>
          <w:sz w:val="28"/>
          <w:szCs w:val="28"/>
        </w:rPr>
        <w:t xml:space="preserve">hamate and </w:t>
      </w:r>
      <w:proofErr w:type="gramStart"/>
      <w:r w:rsidRPr="00BC03C0">
        <w:rPr>
          <w:rFonts w:asciiTheme="majorBidi" w:hAnsiTheme="majorBidi" w:cstheme="majorBidi"/>
          <w:sz w:val="28"/>
          <w:szCs w:val="28"/>
        </w:rPr>
        <w:t>scaphoid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E917A8">
        <w:rPr>
          <w:rFonts w:asciiTheme="majorBidi" w:hAnsiTheme="majorBidi" w:cstheme="majorBidi"/>
          <w:sz w:val="28"/>
          <w:szCs w:val="28"/>
        </w:rPr>
        <w:t>.</w:t>
      </w:r>
      <w:proofErr w:type="gramEnd"/>
      <w:r w:rsidR="00E917A8">
        <w:rPr>
          <w:rFonts w:asciiTheme="majorBidi" w:hAnsiTheme="majorBidi" w:cstheme="majorBidi"/>
          <w:sz w:val="28"/>
          <w:szCs w:val="28"/>
        </w:rPr>
        <w:t xml:space="preserve"> </w:t>
      </w:r>
      <w:r w:rsidR="004235DC">
        <w:rPr>
          <w:rFonts w:asciiTheme="majorBidi" w:hAnsiTheme="majorBidi" w:cstheme="majorBidi"/>
          <w:sz w:val="28"/>
          <w:szCs w:val="28"/>
        </w:rPr>
        <w:t xml:space="preserve">They found that there </w:t>
      </w:r>
      <w:r w:rsidR="005F529C">
        <w:rPr>
          <w:rFonts w:asciiTheme="majorBidi" w:hAnsiTheme="majorBidi" w:cstheme="majorBidi"/>
          <w:sz w:val="28"/>
          <w:szCs w:val="28"/>
        </w:rPr>
        <w:t>were</w:t>
      </w:r>
      <w:r w:rsidR="004235DC">
        <w:rPr>
          <w:rFonts w:asciiTheme="majorBidi" w:hAnsiTheme="majorBidi" w:cstheme="majorBidi"/>
          <w:sz w:val="28"/>
          <w:szCs w:val="28"/>
        </w:rPr>
        <w:t xml:space="preserve"> </w:t>
      </w:r>
      <w:r w:rsidR="004235DC" w:rsidRPr="004235DC">
        <w:rPr>
          <w:rFonts w:asciiTheme="majorBidi" w:hAnsiTheme="majorBidi" w:cstheme="majorBidi"/>
          <w:sz w:val="28"/>
          <w:szCs w:val="28"/>
        </w:rPr>
        <w:t>similarities</w:t>
      </w:r>
      <w:r w:rsidR="004235DC">
        <w:rPr>
          <w:rFonts w:asciiTheme="majorBidi" w:hAnsiTheme="majorBidi" w:cstheme="majorBidi"/>
          <w:sz w:val="28"/>
          <w:szCs w:val="28"/>
        </w:rPr>
        <w:t xml:space="preserve"> </w:t>
      </w:r>
      <w:r w:rsidR="00B058BF">
        <w:rPr>
          <w:rFonts w:asciiTheme="majorBidi" w:hAnsiTheme="majorBidi" w:cstheme="majorBidi"/>
          <w:sz w:val="28"/>
          <w:szCs w:val="28"/>
        </w:rPr>
        <w:t>between</w:t>
      </w:r>
      <w:r w:rsidR="004235DC" w:rsidRPr="004235DC">
        <w:rPr>
          <w:rFonts w:asciiTheme="majorBidi" w:hAnsiTheme="majorBidi" w:cstheme="majorBidi"/>
          <w:sz w:val="28"/>
          <w:szCs w:val="28"/>
        </w:rPr>
        <w:t xml:space="preserve"> the 2 articular surfaces; 60% of the hamate</w:t>
      </w:r>
      <w:r w:rsidR="004235DC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4235DC" w:rsidRPr="004235DC">
        <w:rPr>
          <w:rFonts w:asciiTheme="majorBidi" w:hAnsiTheme="majorBidi" w:cstheme="majorBidi"/>
          <w:sz w:val="28"/>
          <w:szCs w:val="28"/>
        </w:rPr>
        <w:t>autografts</w:t>
      </w:r>
      <w:proofErr w:type="spellEnd"/>
      <w:r w:rsidR="004235DC" w:rsidRPr="004235DC">
        <w:rPr>
          <w:rFonts w:asciiTheme="majorBidi" w:hAnsiTheme="majorBidi" w:cstheme="majorBidi"/>
          <w:sz w:val="28"/>
          <w:szCs w:val="28"/>
        </w:rPr>
        <w:t xml:space="preserve"> had over 90% surface correspondence to</w:t>
      </w:r>
      <w:r w:rsidR="004235DC">
        <w:rPr>
          <w:rFonts w:asciiTheme="majorBidi" w:hAnsiTheme="majorBidi" w:cstheme="majorBidi"/>
          <w:sz w:val="28"/>
          <w:szCs w:val="28"/>
        </w:rPr>
        <w:t xml:space="preserve"> </w:t>
      </w:r>
      <w:r w:rsidR="004235DC" w:rsidRPr="004235DC">
        <w:rPr>
          <w:rFonts w:asciiTheme="majorBidi" w:hAnsiTheme="majorBidi" w:cstheme="majorBidi"/>
          <w:sz w:val="28"/>
          <w:szCs w:val="28"/>
        </w:rPr>
        <w:t>the scaphoid</w:t>
      </w:r>
      <w:r w:rsidR="004235DC">
        <w:rPr>
          <w:rFonts w:asciiTheme="majorBidi" w:hAnsiTheme="majorBidi" w:cstheme="majorBidi"/>
          <w:sz w:val="28"/>
          <w:szCs w:val="28"/>
        </w:rPr>
        <w:t>.</w:t>
      </w:r>
    </w:p>
    <w:p w:rsidR="00CD27E0" w:rsidRDefault="00CD27E0" w:rsidP="002876C7">
      <w:pPr>
        <w:spacing w:line="360" w:lineRule="auto"/>
        <w:jc w:val="lowKashida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CD27E0">
        <w:rPr>
          <w:rFonts w:asciiTheme="majorBidi" w:hAnsiTheme="majorBidi" w:cstheme="majorBidi"/>
          <w:sz w:val="28"/>
          <w:szCs w:val="28"/>
        </w:rPr>
        <w:t xml:space="preserve">Wu </w:t>
      </w:r>
      <w:proofErr w:type="gramStart"/>
      <w:r w:rsidRPr="00CD27E0">
        <w:rPr>
          <w:rFonts w:asciiTheme="majorBidi" w:hAnsiTheme="majorBidi" w:cstheme="majorBidi"/>
          <w:sz w:val="28"/>
          <w:szCs w:val="28"/>
        </w:rPr>
        <w:t>et</w:t>
      </w:r>
      <w:proofErr w:type="gramEnd"/>
      <w:r>
        <w:rPr>
          <w:rFonts w:asciiTheme="majorBidi" w:hAnsiTheme="majorBidi" w:cstheme="majorBidi"/>
          <w:sz w:val="28"/>
          <w:szCs w:val="28"/>
        </w:rPr>
        <w:t>.</w:t>
      </w:r>
      <w:r w:rsidRPr="00CD27E0">
        <w:rPr>
          <w:rFonts w:asciiTheme="majorBidi" w:hAnsiTheme="majorBidi" w:cstheme="majorBidi"/>
          <w:sz w:val="28"/>
          <w:szCs w:val="28"/>
        </w:rPr>
        <w:t xml:space="preserve"> al</w:t>
      </w:r>
      <w:r>
        <w:rPr>
          <w:rFonts w:asciiTheme="majorBidi" w:hAnsiTheme="majorBidi" w:cstheme="majorBidi"/>
          <w:sz w:val="28"/>
          <w:szCs w:val="28"/>
        </w:rPr>
        <w:t xml:space="preserve">. [16] </w:t>
      </w:r>
      <w:r w:rsidRPr="00CD27E0">
        <w:rPr>
          <w:rFonts w:asciiTheme="majorBidi" w:hAnsiTheme="majorBidi" w:cstheme="majorBidi"/>
          <w:sz w:val="28"/>
          <w:szCs w:val="28"/>
        </w:rPr>
        <w:t>performed an anthropometric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gramStart"/>
      <w:r>
        <w:rPr>
          <w:rFonts w:asciiTheme="majorBidi" w:hAnsiTheme="majorBidi" w:cstheme="majorBidi"/>
          <w:sz w:val="28"/>
          <w:szCs w:val="28"/>
        </w:rPr>
        <w:t xml:space="preserve">analysis </w:t>
      </w:r>
      <w:r w:rsidRPr="00CD27E0">
        <w:rPr>
          <w:rFonts w:asciiTheme="majorBidi" w:hAnsiTheme="majorBidi" w:cstheme="majorBidi"/>
          <w:sz w:val="28"/>
          <w:szCs w:val="28"/>
        </w:rPr>
        <w:t xml:space="preserve"> of</w:t>
      </w:r>
      <w:proofErr w:type="gramEnd"/>
      <w:r w:rsidRPr="00CD27E0">
        <w:rPr>
          <w:rFonts w:asciiTheme="majorBidi" w:hAnsiTheme="majorBidi" w:cstheme="majorBidi"/>
          <w:sz w:val="28"/>
          <w:szCs w:val="28"/>
        </w:rPr>
        <w:t xml:space="preserve"> the scaphoid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4C7112">
        <w:rPr>
          <w:rFonts w:asciiTheme="majorBidi" w:hAnsiTheme="majorBidi" w:cstheme="majorBidi"/>
          <w:sz w:val="28"/>
          <w:szCs w:val="28"/>
        </w:rPr>
        <w:t xml:space="preserve">proximal pole </w:t>
      </w:r>
      <w:r>
        <w:rPr>
          <w:rFonts w:asciiTheme="majorBidi" w:hAnsiTheme="majorBidi" w:cstheme="majorBidi"/>
          <w:sz w:val="28"/>
          <w:szCs w:val="28"/>
        </w:rPr>
        <w:t xml:space="preserve">to </w:t>
      </w:r>
      <w:r w:rsidRPr="00CD27E0">
        <w:rPr>
          <w:rFonts w:asciiTheme="majorBidi" w:hAnsiTheme="majorBidi" w:cstheme="majorBidi"/>
          <w:sz w:val="28"/>
          <w:szCs w:val="28"/>
        </w:rPr>
        <w:t xml:space="preserve">the proximal hamate </w:t>
      </w:r>
      <w:r w:rsidR="004C7112">
        <w:rPr>
          <w:rFonts w:asciiTheme="majorBidi" w:hAnsiTheme="majorBidi" w:cstheme="majorBidi"/>
          <w:sz w:val="28"/>
          <w:szCs w:val="28"/>
        </w:rPr>
        <w:t>on 29 cadaveric stud</w:t>
      </w:r>
      <w:r w:rsidR="0000490E">
        <w:rPr>
          <w:rFonts w:asciiTheme="majorBidi" w:hAnsiTheme="majorBidi" w:cstheme="majorBidi"/>
          <w:sz w:val="28"/>
          <w:szCs w:val="28"/>
        </w:rPr>
        <w:t>ies</w:t>
      </w:r>
      <w:r w:rsidR="004C7112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, </w:t>
      </w:r>
      <w:r w:rsidR="004C7112">
        <w:rPr>
          <w:rFonts w:asciiTheme="majorBidi" w:hAnsiTheme="majorBidi" w:cstheme="majorBidi"/>
          <w:sz w:val="28"/>
          <w:szCs w:val="28"/>
        </w:rPr>
        <w:t>their results w</w:t>
      </w:r>
      <w:r w:rsidR="002876C7">
        <w:rPr>
          <w:rFonts w:asciiTheme="majorBidi" w:hAnsiTheme="majorBidi" w:cstheme="majorBidi"/>
          <w:sz w:val="28"/>
          <w:szCs w:val="28"/>
        </w:rPr>
        <w:t>ere</w:t>
      </w:r>
      <w:r w:rsidR="004C7112">
        <w:rPr>
          <w:rFonts w:asciiTheme="majorBidi" w:hAnsiTheme="majorBidi" w:cstheme="majorBidi"/>
          <w:sz w:val="28"/>
          <w:szCs w:val="28"/>
        </w:rPr>
        <w:t xml:space="preserve"> 70%</w:t>
      </w:r>
      <w:r w:rsidRPr="00CD27E0">
        <w:rPr>
          <w:rFonts w:asciiTheme="majorBidi" w:hAnsiTheme="majorBidi" w:cstheme="majorBidi"/>
          <w:sz w:val="28"/>
          <w:szCs w:val="28"/>
        </w:rPr>
        <w:t xml:space="preserve"> </w:t>
      </w:r>
      <w:r w:rsidR="00F97304">
        <w:rPr>
          <w:rFonts w:asciiTheme="majorBidi" w:hAnsiTheme="majorBidi" w:cstheme="majorBidi"/>
          <w:sz w:val="28"/>
          <w:szCs w:val="28"/>
        </w:rPr>
        <w:t>similar</w:t>
      </w:r>
      <w:r w:rsidR="004C7112">
        <w:rPr>
          <w:rFonts w:asciiTheme="majorBidi" w:hAnsiTheme="majorBidi" w:cstheme="majorBidi"/>
          <w:sz w:val="28"/>
          <w:szCs w:val="28"/>
        </w:rPr>
        <w:t xml:space="preserve"> .</w:t>
      </w:r>
    </w:p>
    <w:p w:rsidR="00CC4A30" w:rsidRDefault="00FD49A4" w:rsidP="00E154FF">
      <w:pPr>
        <w:spacing w:line="360" w:lineRule="auto"/>
        <w:jc w:val="lowKashida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 xml:space="preserve">  </w:t>
      </w:r>
      <w:r w:rsidRPr="00FD49A4">
        <w:rPr>
          <w:rFonts w:asciiTheme="majorBidi" w:hAnsiTheme="majorBidi" w:cstheme="majorBidi"/>
          <w:sz w:val="28"/>
          <w:szCs w:val="28"/>
        </w:rPr>
        <w:t>Marion B</w:t>
      </w:r>
      <w:r>
        <w:rPr>
          <w:rFonts w:asciiTheme="majorBidi" w:hAnsiTheme="majorBidi" w:cstheme="majorBidi"/>
          <w:sz w:val="28"/>
          <w:szCs w:val="28"/>
        </w:rPr>
        <w:t xml:space="preserve">. </w:t>
      </w:r>
      <w:proofErr w:type="gramStart"/>
      <w:r>
        <w:rPr>
          <w:rFonts w:asciiTheme="majorBidi" w:hAnsiTheme="majorBidi" w:cstheme="majorBidi"/>
          <w:sz w:val="28"/>
          <w:szCs w:val="28"/>
        </w:rPr>
        <w:t>et</w:t>
      </w:r>
      <w:proofErr w:type="gramEnd"/>
      <w:r>
        <w:rPr>
          <w:rFonts w:asciiTheme="majorBidi" w:hAnsiTheme="majorBidi" w:cstheme="majorBidi"/>
          <w:sz w:val="28"/>
          <w:szCs w:val="28"/>
        </w:rPr>
        <w:t xml:space="preserve">. al. [17] </w:t>
      </w:r>
      <w:r w:rsidR="00EA5C53">
        <w:rPr>
          <w:rFonts w:asciiTheme="majorBidi" w:hAnsiTheme="majorBidi" w:cstheme="majorBidi"/>
          <w:sz w:val="28"/>
          <w:szCs w:val="28"/>
        </w:rPr>
        <w:t xml:space="preserve">used </w:t>
      </w:r>
      <w:r w:rsidR="005B2A13">
        <w:rPr>
          <w:rFonts w:asciiTheme="majorBidi" w:hAnsiTheme="majorBidi" w:cstheme="majorBidi"/>
          <w:sz w:val="28"/>
          <w:szCs w:val="28"/>
        </w:rPr>
        <w:t xml:space="preserve">an </w:t>
      </w:r>
      <w:r w:rsidR="00EA5C53">
        <w:rPr>
          <w:rFonts w:asciiTheme="majorBidi" w:hAnsiTheme="majorBidi" w:cstheme="majorBidi"/>
          <w:sz w:val="28"/>
          <w:szCs w:val="28"/>
        </w:rPr>
        <w:t>e</w:t>
      </w:r>
      <w:r w:rsidR="00EA5C53" w:rsidRPr="00EA5C53">
        <w:rPr>
          <w:rFonts w:asciiTheme="majorBidi" w:hAnsiTheme="majorBidi" w:cstheme="majorBidi"/>
          <w:sz w:val="28"/>
          <w:szCs w:val="28"/>
        </w:rPr>
        <w:t>xperimental setup of the wrist stimulator</w:t>
      </w:r>
      <w:r w:rsidR="00AF2623">
        <w:rPr>
          <w:rFonts w:asciiTheme="majorBidi" w:hAnsiTheme="majorBidi" w:cstheme="majorBidi"/>
          <w:sz w:val="28"/>
          <w:szCs w:val="28"/>
        </w:rPr>
        <w:t xml:space="preserve"> </w:t>
      </w:r>
      <w:proofErr w:type="gramStart"/>
      <w:r w:rsidR="00AF2623">
        <w:rPr>
          <w:rFonts w:asciiTheme="majorBidi" w:hAnsiTheme="majorBidi" w:cstheme="majorBidi"/>
          <w:sz w:val="28"/>
          <w:szCs w:val="28"/>
        </w:rPr>
        <w:t xml:space="preserve">on </w:t>
      </w:r>
      <w:r w:rsidR="00EA5C53">
        <w:rPr>
          <w:rFonts w:asciiTheme="majorBidi" w:hAnsiTheme="majorBidi" w:cstheme="majorBidi"/>
          <w:sz w:val="28"/>
          <w:szCs w:val="28"/>
        </w:rPr>
        <w:t xml:space="preserve"> </w:t>
      </w:r>
      <w:r w:rsidR="00EA5C53" w:rsidRPr="00EA5C53">
        <w:rPr>
          <w:rFonts w:asciiTheme="majorBidi" w:hAnsiTheme="majorBidi" w:cstheme="majorBidi"/>
          <w:sz w:val="28"/>
          <w:szCs w:val="28"/>
        </w:rPr>
        <w:t>fresh</w:t>
      </w:r>
      <w:proofErr w:type="gramEnd"/>
      <w:r w:rsidR="00EA5C53" w:rsidRPr="00EA5C53">
        <w:rPr>
          <w:rFonts w:asciiTheme="majorBidi" w:hAnsiTheme="majorBidi" w:cstheme="majorBidi"/>
          <w:sz w:val="28"/>
          <w:szCs w:val="28"/>
        </w:rPr>
        <w:t>-frozen</w:t>
      </w:r>
      <w:r w:rsidR="00EA5C53">
        <w:rPr>
          <w:rFonts w:asciiTheme="majorBidi" w:hAnsiTheme="majorBidi" w:cstheme="majorBidi"/>
          <w:sz w:val="28"/>
          <w:szCs w:val="28"/>
        </w:rPr>
        <w:t xml:space="preserve"> </w:t>
      </w:r>
      <w:r w:rsidR="00EA5C53" w:rsidRPr="00EA5C53">
        <w:rPr>
          <w:rFonts w:asciiTheme="majorBidi" w:hAnsiTheme="majorBidi" w:cstheme="majorBidi"/>
          <w:sz w:val="28"/>
          <w:szCs w:val="28"/>
        </w:rPr>
        <w:t xml:space="preserve"> mid-forearm</w:t>
      </w:r>
      <w:r w:rsidR="00EA5C53">
        <w:rPr>
          <w:rFonts w:asciiTheme="majorBidi" w:hAnsiTheme="majorBidi" w:cstheme="majorBidi"/>
          <w:sz w:val="28"/>
          <w:szCs w:val="28"/>
        </w:rPr>
        <w:t xml:space="preserve"> </w:t>
      </w:r>
      <w:r w:rsidR="00EA5C53" w:rsidRPr="00EA5C53">
        <w:rPr>
          <w:rFonts w:asciiTheme="majorBidi" w:hAnsiTheme="majorBidi" w:cstheme="majorBidi"/>
          <w:sz w:val="28"/>
          <w:szCs w:val="28"/>
        </w:rPr>
        <w:t>cadaver specimens</w:t>
      </w:r>
      <w:r w:rsidR="00EA5C53">
        <w:rPr>
          <w:rFonts w:asciiTheme="majorBidi" w:hAnsiTheme="majorBidi" w:cstheme="majorBidi"/>
          <w:sz w:val="28"/>
          <w:szCs w:val="28"/>
        </w:rPr>
        <w:t xml:space="preserve"> with </w:t>
      </w:r>
      <w:r w:rsidR="00337B01">
        <w:rPr>
          <w:rFonts w:asciiTheme="majorBidi" w:hAnsiTheme="majorBidi" w:cstheme="majorBidi"/>
          <w:sz w:val="28"/>
          <w:szCs w:val="28"/>
        </w:rPr>
        <w:t xml:space="preserve">a </w:t>
      </w:r>
      <w:r w:rsidR="00EA5C53" w:rsidRPr="00EA5C53">
        <w:rPr>
          <w:rFonts w:asciiTheme="majorBidi" w:hAnsiTheme="majorBidi" w:cstheme="majorBidi"/>
          <w:sz w:val="28"/>
          <w:szCs w:val="28"/>
        </w:rPr>
        <w:t>wrist simulator to move the wrist through a</w:t>
      </w:r>
      <w:r w:rsidR="00EA5C53">
        <w:rPr>
          <w:rFonts w:asciiTheme="majorBidi" w:hAnsiTheme="majorBidi" w:cstheme="majorBidi"/>
          <w:sz w:val="28"/>
          <w:szCs w:val="28"/>
        </w:rPr>
        <w:t xml:space="preserve"> </w:t>
      </w:r>
      <w:r w:rsidR="00EA5C53" w:rsidRPr="00EA5C53">
        <w:rPr>
          <w:rFonts w:asciiTheme="majorBidi" w:hAnsiTheme="majorBidi" w:cstheme="majorBidi"/>
          <w:sz w:val="28"/>
          <w:szCs w:val="28"/>
        </w:rPr>
        <w:t>cyclical motion</w:t>
      </w:r>
      <w:r w:rsidR="00EA5C53">
        <w:rPr>
          <w:rFonts w:asciiTheme="majorBidi" w:hAnsiTheme="majorBidi" w:cstheme="majorBidi"/>
          <w:sz w:val="28"/>
          <w:szCs w:val="28"/>
        </w:rPr>
        <w:t xml:space="preserve"> , </w:t>
      </w:r>
      <w:r w:rsidR="00804FFF">
        <w:rPr>
          <w:rFonts w:asciiTheme="majorBidi" w:hAnsiTheme="majorBidi" w:cstheme="majorBidi"/>
          <w:sz w:val="28"/>
          <w:szCs w:val="28"/>
        </w:rPr>
        <w:t>to assess restoration of n</w:t>
      </w:r>
      <w:r w:rsidR="00804FFF" w:rsidRPr="00804FFF">
        <w:rPr>
          <w:rFonts w:asciiTheme="majorBidi" w:hAnsiTheme="majorBidi" w:cstheme="majorBidi"/>
          <w:sz w:val="28"/>
          <w:szCs w:val="28"/>
        </w:rPr>
        <w:t xml:space="preserve">ative </w:t>
      </w:r>
      <w:r w:rsidR="00804FFF">
        <w:rPr>
          <w:rFonts w:asciiTheme="majorBidi" w:hAnsiTheme="majorBidi" w:cstheme="majorBidi"/>
          <w:sz w:val="28"/>
          <w:szCs w:val="28"/>
        </w:rPr>
        <w:t>w</w:t>
      </w:r>
      <w:r w:rsidR="00804FFF" w:rsidRPr="00804FFF">
        <w:rPr>
          <w:rFonts w:asciiTheme="majorBidi" w:hAnsiTheme="majorBidi" w:cstheme="majorBidi"/>
          <w:sz w:val="28"/>
          <w:szCs w:val="28"/>
        </w:rPr>
        <w:t xml:space="preserve">rist </w:t>
      </w:r>
      <w:r w:rsidR="00804FFF">
        <w:rPr>
          <w:rFonts w:asciiTheme="majorBidi" w:hAnsiTheme="majorBidi" w:cstheme="majorBidi"/>
          <w:sz w:val="28"/>
          <w:szCs w:val="28"/>
        </w:rPr>
        <w:t>k</w:t>
      </w:r>
      <w:r w:rsidR="00804FFF" w:rsidRPr="00804FFF">
        <w:rPr>
          <w:rFonts w:asciiTheme="majorBidi" w:hAnsiTheme="majorBidi" w:cstheme="majorBidi"/>
          <w:sz w:val="28"/>
          <w:szCs w:val="28"/>
        </w:rPr>
        <w:t>inematics</w:t>
      </w:r>
      <w:r w:rsidR="00804FFF">
        <w:rPr>
          <w:rFonts w:asciiTheme="majorBidi" w:hAnsiTheme="majorBidi" w:cstheme="majorBidi"/>
          <w:sz w:val="28"/>
          <w:szCs w:val="28"/>
        </w:rPr>
        <w:t xml:space="preserve"> after reconstruction of proximal scaphoid by proximal hamate. </w:t>
      </w:r>
      <w:r w:rsidR="00E154FF">
        <w:rPr>
          <w:rFonts w:asciiTheme="majorBidi" w:hAnsiTheme="majorBidi" w:cstheme="majorBidi"/>
          <w:sz w:val="28"/>
          <w:szCs w:val="28"/>
        </w:rPr>
        <w:t xml:space="preserve">They conclude that </w:t>
      </w:r>
      <w:r w:rsidR="00E154FF" w:rsidRPr="00E154FF">
        <w:rPr>
          <w:rFonts w:asciiTheme="majorBidi" w:hAnsiTheme="majorBidi" w:cstheme="majorBidi"/>
          <w:sz w:val="28"/>
          <w:szCs w:val="28"/>
        </w:rPr>
        <w:t xml:space="preserve">proximal hamate grafts restored </w:t>
      </w:r>
      <w:proofErr w:type="spellStart"/>
      <w:r w:rsidR="00E154FF" w:rsidRPr="00E154FF">
        <w:rPr>
          <w:rFonts w:asciiTheme="majorBidi" w:hAnsiTheme="majorBidi" w:cstheme="majorBidi"/>
          <w:sz w:val="28"/>
          <w:szCs w:val="28"/>
        </w:rPr>
        <w:t>scapho</w:t>
      </w:r>
      <w:proofErr w:type="spellEnd"/>
      <w:r w:rsidR="00E154FF">
        <w:rPr>
          <w:rFonts w:asciiTheme="majorBidi" w:hAnsiTheme="majorBidi" w:cstheme="majorBidi"/>
          <w:sz w:val="28"/>
          <w:szCs w:val="28"/>
        </w:rPr>
        <w:t>-</w:t>
      </w:r>
      <w:r w:rsidR="00E154FF" w:rsidRPr="00E154FF">
        <w:rPr>
          <w:rFonts w:asciiTheme="majorBidi" w:hAnsiTheme="majorBidi" w:cstheme="majorBidi"/>
          <w:sz w:val="28"/>
          <w:szCs w:val="28"/>
        </w:rPr>
        <w:t>lunate kinematics close to the intact state in both flexion</w:t>
      </w:r>
      <w:r w:rsidR="00E154FF">
        <w:rPr>
          <w:rFonts w:asciiTheme="majorBidi" w:hAnsiTheme="majorBidi" w:cstheme="majorBidi"/>
          <w:sz w:val="28"/>
          <w:szCs w:val="28"/>
        </w:rPr>
        <w:t xml:space="preserve">- </w:t>
      </w:r>
      <w:r w:rsidR="00E154FF" w:rsidRPr="00E154FF">
        <w:rPr>
          <w:rFonts w:asciiTheme="majorBidi" w:hAnsiTheme="majorBidi" w:cstheme="majorBidi"/>
          <w:sz w:val="28"/>
          <w:szCs w:val="28"/>
        </w:rPr>
        <w:t>extension and radial</w:t>
      </w:r>
      <w:r w:rsidR="00E154FF">
        <w:rPr>
          <w:rFonts w:asciiTheme="majorBidi" w:hAnsiTheme="majorBidi" w:cstheme="majorBidi"/>
          <w:sz w:val="28"/>
          <w:szCs w:val="28"/>
        </w:rPr>
        <w:t>-</w:t>
      </w:r>
      <w:r w:rsidR="00E154FF" w:rsidRPr="00E154FF">
        <w:rPr>
          <w:rFonts w:asciiTheme="majorBidi" w:hAnsiTheme="majorBidi" w:cstheme="majorBidi"/>
          <w:sz w:val="28"/>
          <w:szCs w:val="28"/>
        </w:rPr>
        <w:t>ulnar deviation</w:t>
      </w:r>
      <w:r w:rsidR="00E154FF">
        <w:rPr>
          <w:rFonts w:asciiTheme="majorBidi" w:hAnsiTheme="majorBidi" w:cstheme="majorBidi"/>
          <w:sz w:val="28"/>
          <w:szCs w:val="28"/>
        </w:rPr>
        <w:t>.</w:t>
      </w:r>
    </w:p>
    <w:p w:rsidR="00842FE7" w:rsidRDefault="008831C1" w:rsidP="0090744C">
      <w:pPr>
        <w:spacing w:line="360" w:lineRule="auto"/>
        <w:jc w:val="lowKashida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Our study </w:t>
      </w:r>
      <w:r w:rsidR="00331FE1">
        <w:rPr>
          <w:rFonts w:asciiTheme="majorBidi" w:hAnsiTheme="majorBidi" w:cstheme="majorBidi"/>
          <w:sz w:val="28"/>
          <w:szCs w:val="28"/>
        </w:rPr>
        <w:t xml:space="preserve">was </w:t>
      </w:r>
      <w:r>
        <w:rPr>
          <w:rFonts w:asciiTheme="majorBidi" w:hAnsiTheme="majorBidi" w:cstheme="majorBidi"/>
          <w:sz w:val="28"/>
          <w:szCs w:val="28"/>
        </w:rPr>
        <w:t>held on 20 patients with non</w:t>
      </w:r>
      <w:r w:rsidR="00900C1B">
        <w:rPr>
          <w:rFonts w:asciiTheme="majorBidi" w:hAnsiTheme="majorBidi" w:cstheme="majorBidi"/>
          <w:sz w:val="28"/>
          <w:szCs w:val="28"/>
        </w:rPr>
        <w:t>-</w:t>
      </w:r>
      <w:r>
        <w:rPr>
          <w:rFonts w:asciiTheme="majorBidi" w:hAnsiTheme="majorBidi" w:cstheme="majorBidi"/>
          <w:sz w:val="28"/>
          <w:szCs w:val="28"/>
        </w:rPr>
        <w:t xml:space="preserve">united proximal pole scaphoid fractures with AVN of the proximal pole , all treated with excision of proximal pole scaphoid and reconstruct with proximal hamate </w:t>
      </w:r>
      <w:proofErr w:type="spellStart"/>
      <w:r>
        <w:rPr>
          <w:rFonts w:asciiTheme="majorBidi" w:hAnsiTheme="majorBidi" w:cstheme="majorBidi"/>
          <w:sz w:val="28"/>
          <w:szCs w:val="28"/>
        </w:rPr>
        <w:t>autograft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and repair </w:t>
      </w:r>
      <w:proofErr w:type="spellStart"/>
      <w:r>
        <w:rPr>
          <w:rFonts w:asciiTheme="majorBidi" w:hAnsiTheme="majorBidi" w:cstheme="majorBidi"/>
          <w:sz w:val="28"/>
          <w:szCs w:val="28"/>
        </w:rPr>
        <w:t>scapho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-lunate ligament , </w:t>
      </w:r>
      <w:r w:rsidR="000F3076">
        <w:rPr>
          <w:rFonts w:asciiTheme="majorBidi" w:hAnsiTheme="majorBidi" w:cstheme="majorBidi"/>
          <w:sz w:val="28"/>
          <w:szCs w:val="28"/>
        </w:rPr>
        <w:t xml:space="preserve">we achieved complete union in 18 patients with union </w:t>
      </w:r>
      <w:r w:rsidR="0090744C">
        <w:rPr>
          <w:rFonts w:asciiTheme="majorBidi" w:hAnsiTheme="majorBidi" w:cstheme="majorBidi"/>
          <w:sz w:val="28"/>
          <w:szCs w:val="28"/>
        </w:rPr>
        <w:t>period</w:t>
      </w:r>
      <w:r w:rsidR="000F3076">
        <w:rPr>
          <w:rFonts w:asciiTheme="majorBidi" w:hAnsiTheme="majorBidi" w:cstheme="majorBidi"/>
          <w:sz w:val="28"/>
          <w:szCs w:val="28"/>
        </w:rPr>
        <w:t xml:space="preserve"> </w:t>
      </w:r>
      <w:r w:rsidR="00B57E30">
        <w:rPr>
          <w:rFonts w:asciiTheme="majorBidi" w:hAnsiTheme="majorBidi" w:cstheme="majorBidi"/>
          <w:sz w:val="28"/>
          <w:szCs w:val="28"/>
        </w:rPr>
        <w:t>10</w:t>
      </w:r>
      <w:r w:rsidR="000806E2" w:rsidRPr="000806E2">
        <w:rPr>
          <w:rFonts w:asciiTheme="majorBidi" w:hAnsiTheme="majorBidi" w:cstheme="majorBidi"/>
          <w:sz w:val="28"/>
          <w:szCs w:val="28"/>
        </w:rPr>
        <w:t xml:space="preserve">.2 weeks (range </w:t>
      </w:r>
      <w:r w:rsidR="00B57E30">
        <w:rPr>
          <w:rFonts w:asciiTheme="majorBidi" w:hAnsiTheme="majorBidi" w:cstheme="majorBidi"/>
          <w:sz w:val="28"/>
          <w:szCs w:val="28"/>
        </w:rPr>
        <w:t>9</w:t>
      </w:r>
      <w:r w:rsidR="000806E2" w:rsidRPr="000806E2">
        <w:rPr>
          <w:rFonts w:asciiTheme="majorBidi" w:hAnsiTheme="majorBidi" w:cstheme="majorBidi"/>
          <w:sz w:val="28"/>
          <w:szCs w:val="28"/>
        </w:rPr>
        <w:t>-1</w:t>
      </w:r>
      <w:r w:rsidR="00B57E30">
        <w:rPr>
          <w:rFonts w:asciiTheme="majorBidi" w:hAnsiTheme="majorBidi" w:cstheme="majorBidi"/>
          <w:sz w:val="28"/>
          <w:szCs w:val="28"/>
        </w:rPr>
        <w:t>4</w:t>
      </w:r>
      <w:r w:rsidR="000806E2" w:rsidRPr="000806E2">
        <w:rPr>
          <w:rFonts w:asciiTheme="majorBidi" w:hAnsiTheme="majorBidi" w:cstheme="majorBidi"/>
          <w:sz w:val="28"/>
          <w:szCs w:val="28"/>
        </w:rPr>
        <w:t xml:space="preserve"> weeks)</w:t>
      </w:r>
      <w:r w:rsidR="00CB6985">
        <w:rPr>
          <w:rFonts w:asciiTheme="majorBidi" w:hAnsiTheme="majorBidi" w:cstheme="majorBidi"/>
          <w:sz w:val="28"/>
          <w:szCs w:val="28"/>
        </w:rPr>
        <w:t xml:space="preserve"> ,while two patients couldn’t achieve union and this was mostly due to improper compression during fixation and immobilization post-operative </w:t>
      </w:r>
      <w:r w:rsidR="0004596B">
        <w:rPr>
          <w:rFonts w:asciiTheme="majorBidi" w:hAnsiTheme="majorBidi" w:cstheme="majorBidi"/>
          <w:sz w:val="28"/>
          <w:szCs w:val="28"/>
        </w:rPr>
        <w:t xml:space="preserve">, one of them treated with </w:t>
      </w:r>
      <w:r w:rsidR="00103B27">
        <w:rPr>
          <w:rFonts w:asciiTheme="majorBidi" w:hAnsiTheme="majorBidi" w:cstheme="majorBidi"/>
          <w:sz w:val="28"/>
          <w:szCs w:val="28"/>
        </w:rPr>
        <w:t xml:space="preserve">limited wrist fusion and other one refused this option. </w:t>
      </w:r>
      <w:r w:rsidR="00AE31B5">
        <w:rPr>
          <w:rFonts w:asciiTheme="majorBidi" w:hAnsiTheme="majorBidi" w:cstheme="majorBidi"/>
          <w:sz w:val="28"/>
          <w:szCs w:val="28"/>
        </w:rPr>
        <w:t>The graft size taken during this study range</w:t>
      </w:r>
      <w:r w:rsidR="00DF7C27">
        <w:rPr>
          <w:rFonts w:asciiTheme="majorBidi" w:hAnsiTheme="majorBidi" w:cstheme="majorBidi"/>
          <w:sz w:val="28"/>
          <w:szCs w:val="28"/>
        </w:rPr>
        <w:t>d</w:t>
      </w:r>
      <w:r w:rsidR="00AE31B5">
        <w:rPr>
          <w:rFonts w:asciiTheme="majorBidi" w:hAnsiTheme="majorBidi" w:cstheme="majorBidi"/>
          <w:sz w:val="28"/>
          <w:szCs w:val="28"/>
        </w:rPr>
        <w:t xml:space="preserve"> from 4 to 9 </w:t>
      </w:r>
      <w:proofErr w:type="gramStart"/>
      <w:r w:rsidR="00AE31B5">
        <w:rPr>
          <w:rFonts w:asciiTheme="majorBidi" w:hAnsiTheme="majorBidi" w:cstheme="majorBidi"/>
          <w:sz w:val="28"/>
          <w:szCs w:val="28"/>
        </w:rPr>
        <w:t xml:space="preserve">mm </w:t>
      </w:r>
      <w:r w:rsidR="00A34EC3">
        <w:rPr>
          <w:rFonts w:asciiTheme="majorBidi" w:hAnsiTheme="majorBidi" w:cstheme="majorBidi"/>
          <w:sz w:val="28"/>
          <w:szCs w:val="28"/>
        </w:rPr>
        <w:t>,</w:t>
      </w:r>
      <w:proofErr w:type="gramEnd"/>
      <w:r w:rsidR="00A34EC3">
        <w:rPr>
          <w:rFonts w:asciiTheme="majorBidi" w:hAnsiTheme="majorBidi" w:cstheme="majorBidi"/>
          <w:sz w:val="28"/>
          <w:szCs w:val="28"/>
        </w:rPr>
        <w:t xml:space="preserve"> and this didn’t affect the final outcomes and also</w:t>
      </w:r>
      <w:r w:rsidR="000F07CE">
        <w:rPr>
          <w:rFonts w:asciiTheme="majorBidi" w:hAnsiTheme="majorBidi" w:cstheme="majorBidi"/>
          <w:sz w:val="28"/>
          <w:szCs w:val="28"/>
        </w:rPr>
        <w:t xml:space="preserve"> had</w:t>
      </w:r>
      <w:r w:rsidR="00A34EC3">
        <w:rPr>
          <w:rFonts w:asciiTheme="majorBidi" w:hAnsiTheme="majorBidi" w:cstheme="majorBidi"/>
          <w:sz w:val="28"/>
          <w:szCs w:val="28"/>
        </w:rPr>
        <w:t xml:space="preserve"> no effect on </w:t>
      </w:r>
      <w:proofErr w:type="spellStart"/>
      <w:r w:rsidR="00A34EC3">
        <w:rPr>
          <w:rFonts w:asciiTheme="majorBidi" w:hAnsiTheme="majorBidi" w:cstheme="majorBidi"/>
          <w:sz w:val="28"/>
          <w:szCs w:val="28"/>
        </w:rPr>
        <w:t>Triquatro</w:t>
      </w:r>
      <w:proofErr w:type="spellEnd"/>
      <w:r w:rsidR="00A34EC3">
        <w:rPr>
          <w:rFonts w:asciiTheme="majorBidi" w:hAnsiTheme="majorBidi" w:cstheme="majorBidi"/>
          <w:sz w:val="28"/>
          <w:szCs w:val="28"/>
        </w:rPr>
        <w:t>-hamate articulation over the follow up period.</w:t>
      </w:r>
      <w:r w:rsidR="00AF692C">
        <w:rPr>
          <w:rFonts w:asciiTheme="majorBidi" w:hAnsiTheme="majorBidi" w:cstheme="majorBidi"/>
          <w:sz w:val="28"/>
          <w:szCs w:val="28"/>
        </w:rPr>
        <w:t xml:space="preserve"> </w:t>
      </w:r>
      <w:r w:rsidR="00F3245B">
        <w:rPr>
          <w:rFonts w:asciiTheme="majorBidi" w:hAnsiTheme="majorBidi" w:cstheme="majorBidi"/>
          <w:sz w:val="28"/>
          <w:szCs w:val="28"/>
        </w:rPr>
        <w:t>The f</w:t>
      </w:r>
      <w:r w:rsidR="00AF692C">
        <w:rPr>
          <w:rFonts w:asciiTheme="majorBidi" w:hAnsiTheme="majorBidi" w:cstheme="majorBidi"/>
          <w:sz w:val="28"/>
          <w:szCs w:val="28"/>
        </w:rPr>
        <w:t xml:space="preserve">inal Mayo score was </w:t>
      </w:r>
      <w:r w:rsidR="00BD69FB" w:rsidRPr="00BD69FB">
        <w:rPr>
          <w:rFonts w:asciiTheme="majorBidi" w:hAnsiTheme="majorBidi" w:cstheme="majorBidi"/>
          <w:sz w:val="28"/>
          <w:szCs w:val="28"/>
        </w:rPr>
        <w:t>93.1(</w:t>
      </w:r>
      <w:proofErr w:type="gramStart"/>
      <w:r w:rsidR="00BD69FB" w:rsidRPr="00BD69FB">
        <w:rPr>
          <w:rFonts w:asciiTheme="majorBidi" w:hAnsiTheme="majorBidi" w:cstheme="majorBidi"/>
          <w:sz w:val="28"/>
          <w:szCs w:val="28"/>
        </w:rPr>
        <w:t>range  79</w:t>
      </w:r>
      <w:proofErr w:type="gramEnd"/>
      <w:r w:rsidR="00BD69FB" w:rsidRPr="00BD69FB">
        <w:rPr>
          <w:rFonts w:asciiTheme="majorBidi" w:hAnsiTheme="majorBidi" w:cstheme="majorBidi"/>
          <w:sz w:val="28"/>
          <w:szCs w:val="28"/>
        </w:rPr>
        <w:t>-98)</w:t>
      </w:r>
      <w:r w:rsidR="00812FA5">
        <w:rPr>
          <w:rFonts w:asciiTheme="majorBidi" w:hAnsiTheme="majorBidi" w:cstheme="majorBidi"/>
          <w:sz w:val="28"/>
          <w:szCs w:val="28"/>
        </w:rPr>
        <w:t>.</w:t>
      </w:r>
    </w:p>
    <w:p w:rsidR="00A34EC3" w:rsidRDefault="007E077C" w:rsidP="00F52E2D">
      <w:pPr>
        <w:spacing w:line="360" w:lineRule="auto"/>
        <w:jc w:val="lowKashida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Our results were </w:t>
      </w:r>
      <w:r w:rsidR="006347CE">
        <w:rPr>
          <w:rFonts w:asciiTheme="majorBidi" w:hAnsiTheme="majorBidi" w:cstheme="majorBidi"/>
          <w:sz w:val="28"/>
          <w:szCs w:val="28"/>
        </w:rPr>
        <w:t xml:space="preserve">comparable to </w:t>
      </w:r>
      <w:r w:rsidR="00B403C4">
        <w:rPr>
          <w:rFonts w:asciiTheme="majorBidi" w:hAnsiTheme="majorBidi" w:cstheme="majorBidi"/>
          <w:sz w:val="28"/>
          <w:szCs w:val="28"/>
        </w:rPr>
        <w:t xml:space="preserve">other methods of </w:t>
      </w:r>
      <w:proofErr w:type="gramStart"/>
      <w:r w:rsidR="00B403C4">
        <w:rPr>
          <w:rFonts w:asciiTheme="majorBidi" w:hAnsiTheme="majorBidi" w:cstheme="majorBidi"/>
          <w:sz w:val="28"/>
          <w:szCs w:val="28"/>
        </w:rPr>
        <w:t>treatment ,</w:t>
      </w:r>
      <w:proofErr w:type="gramEnd"/>
      <w:r w:rsidR="00B403C4">
        <w:rPr>
          <w:rFonts w:asciiTheme="majorBidi" w:hAnsiTheme="majorBidi" w:cstheme="majorBidi"/>
          <w:sz w:val="28"/>
          <w:szCs w:val="28"/>
        </w:rPr>
        <w:t xml:space="preserve"> </w:t>
      </w:r>
      <w:r w:rsidR="006347CE">
        <w:rPr>
          <w:rFonts w:asciiTheme="majorBidi" w:hAnsiTheme="majorBidi" w:cstheme="majorBidi"/>
          <w:sz w:val="28"/>
          <w:szCs w:val="28"/>
        </w:rPr>
        <w:t xml:space="preserve">a study done with 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6347CE" w:rsidRPr="006347CE">
        <w:rPr>
          <w:rFonts w:asciiTheme="majorBidi" w:hAnsiTheme="majorBidi" w:cstheme="majorBidi"/>
          <w:sz w:val="28"/>
          <w:szCs w:val="28"/>
        </w:rPr>
        <w:t xml:space="preserve">non-vascularized </w:t>
      </w:r>
      <w:proofErr w:type="spellStart"/>
      <w:r w:rsidR="006347CE" w:rsidRPr="006347CE">
        <w:rPr>
          <w:rFonts w:asciiTheme="majorBidi" w:hAnsiTheme="majorBidi" w:cstheme="majorBidi"/>
          <w:sz w:val="28"/>
          <w:szCs w:val="28"/>
        </w:rPr>
        <w:t>cortico</w:t>
      </w:r>
      <w:r w:rsidR="00F93549">
        <w:rPr>
          <w:rFonts w:asciiTheme="majorBidi" w:hAnsiTheme="majorBidi" w:cstheme="majorBidi"/>
          <w:sz w:val="28"/>
          <w:szCs w:val="28"/>
        </w:rPr>
        <w:t>-</w:t>
      </w:r>
      <w:r w:rsidR="006347CE" w:rsidRPr="006347CE">
        <w:rPr>
          <w:rFonts w:asciiTheme="majorBidi" w:hAnsiTheme="majorBidi" w:cstheme="majorBidi"/>
          <w:sz w:val="28"/>
          <w:szCs w:val="28"/>
        </w:rPr>
        <w:t>cancellous</w:t>
      </w:r>
      <w:proofErr w:type="spellEnd"/>
      <w:r w:rsidR="006347CE" w:rsidRPr="006347CE">
        <w:rPr>
          <w:rFonts w:asciiTheme="majorBidi" w:hAnsiTheme="majorBidi" w:cstheme="majorBidi"/>
          <w:sz w:val="28"/>
          <w:szCs w:val="28"/>
        </w:rPr>
        <w:t xml:space="preserve"> iliac bone graft and</w:t>
      </w:r>
      <w:r w:rsidR="006347CE">
        <w:rPr>
          <w:rFonts w:asciiTheme="majorBidi" w:hAnsiTheme="majorBidi" w:cstheme="majorBidi"/>
          <w:sz w:val="28"/>
          <w:szCs w:val="28"/>
        </w:rPr>
        <w:t xml:space="preserve"> </w:t>
      </w:r>
      <w:r w:rsidR="006347CE" w:rsidRPr="006347CE">
        <w:rPr>
          <w:rFonts w:asciiTheme="majorBidi" w:hAnsiTheme="majorBidi" w:cstheme="majorBidi"/>
          <w:sz w:val="28"/>
          <w:szCs w:val="28"/>
        </w:rPr>
        <w:t>Herbert screw fixation</w:t>
      </w:r>
      <w:r w:rsidR="006347CE">
        <w:rPr>
          <w:rFonts w:asciiTheme="majorBidi" w:hAnsiTheme="majorBidi" w:cstheme="majorBidi"/>
          <w:sz w:val="28"/>
          <w:szCs w:val="28"/>
        </w:rPr>
        <w:t xml:space="preserve"> on 11 patients , with union rates </w:t>
      </w:r>
      <w:r w:rsidR="006347CE" w:rsidRPr="006347CE">
        <w:rPr>
          <w:rFonts w:asciiTheme="majorBidi" w:hAnsiTheme="majorBidi" w:cstheme="majorBidi"/>
          <w:sz w:val="28"/>
          <w:szCs w:val="28"/>
        </w:rPr>
        <w:t>12 to 24 weeks</w:t>
      </w:r>
      <w:r w:rsidR="006347CE">
        <w:rPr>
          <w:rFonts w:asciiTheme="majorBidi" w:hAnsiTheme="majorBidi" w:cstheme="majorBidi"/>
          <w:sz w:val="28"/>
          <w:szCs w:val="28"/>
        </w:rPr>
        <w:t xml:space="preserve"> , and Mayo score </w:t>
      </w:r>
      <w:r w:rsidR="006347CE" w:rsidRPr="006347CE">
        <w:rPr>
          <w:rFonts w:asciiTheme="majorBidi" w:hAnsiTheme="majorBidi" w:cstheme="majorBidi"/>
          <w:sz w:val="28"/>
          <w:szCs w:val="28"/>
        </w:rPr>
        <w:t>91.4 points postoperatively</w:t>
      </w:r>
      <w:r w:rsidR="006347CE">
        <w:rPr>
          <w:rFonts w:asciiTheme="majorBidi" w:hAnsiTheme="majorBidi" w:cstheme="majorBidi"/>
          <w:sz w:val="28"/>
          <w:szCs w:val="28"/>
        </w:rPr>
        <w:t xml:space="preserve"> [1].</w:t>
      </w:r>
    </w:p>
    <w:p w:rsidR="006347CE" w:rsidRDefault="006347CE" w:rsidP="00FC6581">
      <w:pPr>
        <w:spacing w:line="360" w:lineRule="auto"/>
        <w:jc w:val="lowKashida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</w:t>
      </w:r>
      <w:r w:rsidR="00B403C4" w:rsidRPr="00B403C4">
        <w:rPr>
          <w:rFonts w:asciiTheme="majorBidi" w:hAnsiTheme="majorBidi" w:cstheme="majorBidi"/>
          <w:sz w:val="28"/>
          <w:szCs w:val="28"/>
        </w:rPr>
        <w:t>Greg</w:t>
      </w:r>
      <w:r w:rsidR="001450C2">
        <w:rPr>
          <w:rFonts w:asciiTheme="majorBidi" w:hAnsiTheme="majorBidi" w:cstheme="majorBidi"/>
          <w:sz w:val="28"/>
          <w:szCs w:val="28"/>
        </w:rPr>
        <w:t xml:space="preserve"> </w:t>
      </w:r>
      <w:r w:rsidR="000C714D" w:rsidRPr="00B403C4">
        <w:rPr>
          <w:rFonts w:asciiTheme="majorBidi" w:hAnsiTheme="majorBidi" w:cstheme="majorBidi"/>
          <w:sz w:val="28"/>
          <w:szCs w:val="28"/>
        </w:rPr>
        <w:t>T.</w:t>
      </w:r>
      <w:r w:rsidR="000C714D">
        <w:rPr>
          <w:rFonts w:asciiTheme="majorBidi" w:hAnsiTheme="majorBidi" w:cstheme="majorBidi"/>
          <w:sz w:val="28"/>
          <w:szCs w:val="28"/>
        </w:rPr>
        <w:t xml:space="preserve"> </w:t>
      </w:r>
      <w:proofErr w:type="gramStart"/>
      <w:r w:rsidR="001450C2">
        <w:rPr>
          <w:rFonts w:asciiTheme="majorBidi" w:hAnsiTheme="majorBidi" w:cstheme="majorBidi"/>
          <w:sz w:val="28"/>
          <w:szCs w:val="28"/>
        </w:rPr>
        <w:t>et</w:t>
      </w:r>
      <w:proofErr w:type="gramEnd"/>
      <w:r w:rsidR="001450C2">
        <w:rPr>
          <w:rFonts w:asciiTheme="majorBidi" w:hAnsiTheme="majorBidi" w:cstheme="majorBidi"/>
          <w:sz w:val="28"/>
          <w:szCs w:val="28"/>
        </w:rPr>
        <w:t xml:space="preserve">. al. [18] </w:t>
      </w:r>
      <w:r w:rsidR="00381552">
        <w:rPr>
          <w:rFonts w:asciiTheme="majorBidi" w:hAnsiTheme="majorBidi" w:cstheme="majorBidi"/>
          <w:sz w:val="28"/>
          <w:szCs w:val="28"/>
        </w:rPr>
        <w:t xml:space="preserve">treated 15 patients with </w:t>
      </w:r>
      <w:r w:rsidR="004821B1">
        <w:rPr>
          <w:rFonts w:asciiTheme="majorBidi" w:hAnsiTheme="majorBidi" w:cstheme="majorBidi"/>
          <w:sz w:val="28"/>
          <w:szCs w:val="28"/>
        </w:rPr>
        <w:t>p</w:t>
      </w:r>
      <w:r w:rsidR="004821B1" w:rsidRPr="004821B1">
        <w:rPr>
          <w:rFonts w:asciiTheme="majorBidi" w:hAnsiTheme="majorBidi" w:cstheme="majorBidi"/>
          <w:sz w:val="28"/>
          <w:szCs w:val="28"/>
        </w:rPr>
        <w:t xml:space="preserve">almar </w:t>
      </w:r>
      <w:proofErr w:type="spellStart"/>
      <w:r w:rsidR="004821B1">
        <w:rPr>
          <w:rFonts w:asciiTheme="majorBidi" w:hAnsiTheme="majorBidi" w:cstheme="majorBidi"/>
          <w:sz w:val="28"/>
          <w:szCs w:val="28"/>
        </w:rPr>
        <w:t>r</w:t>
      </w:r>
      <w:r w:rsidR="004821B1" w:rsidRPr="004821B1">
        <w:rPr>
          <w:rFonts w:asciiTheme="majorBidi" w:hAnsiTheme="majorBidi" w:cstheme="majorBidi"/>
          <w:sz w:val="28"/>
          <w:szCs w:val="28"/>
        </w:rPr>
        <w:t>adiocarpal</w:t>
      </w:r>
      <w:proofErr w:type="spellEnd"/>
      <w:r w:rsidR="004821B1" w:rsidRPr="004821B1">
        <w:rPr>
          <w:rFonts w:asciiTheme="majorBidi" w:hAnsiTheme="majorBidi" w:cstheme="majorBidi"/>
          <w:sz w:val="28"/>
          <w:szCs w:val="28"/>
        </w:rPr>
        <w:t xml:space="preserve"> </w:t>
      </w:r>
      <w:r w:rsidR="004821B1">
        <w:rPr>
          <w:rFonts w:asciiTheme="majorBidi" w:hAnsiTheme="majorBidi" w:cstheme="majorBidi"/>
          <w:sz w:val="28"/>
          <w:szCs w:val="28"/>
        </w:rPr>
        <w:t>a</w:t>
      </w:r>
      <w:r w:rsidR="004821B1" w:rsidRPr="004821B1">
        <w:rPr>
          <w:rFonts w:asciiTheme="majorBidi" w:hAnsiTheme="majorBidi" w:cstheme="majorBidi"/>
          <w:sz w:val="28"/>
          <w:szCs w:val="28"/>
        </w:rPr>
        <w:t xml:space="preserve">rtery </w:t>
      </w:r>
      <w:r w:rsidR="004821B1">
        <w:rPr>
          <w:rFonts w:asciiTheme="majorBidi" w:hAnsiTheme="majorBidi" w:cstheme="majorBidi"/>
          <w:sz w:val="28"/>
          <w:szCs w:val="28"/>
        </w:rPr>
        <w:t>v</w:t>
      </w:r>
      <w:r w:rsidR="004821B1" w:rsidRPr="004821B1">
        <w:rPr>
          <w:rFonts w:asciiTheme="majorBidi" w:hAnsiTheme="majorBidi" w:cstheme="majorBidi"/>
          <w:sz w:val="28"/>
          <w:szCs w:val="28"/>
        </w:rPr>
        <w:t>ascularized</w:t>
      </w:r>
      <w:r w:rsidR="004821B1">
        <w:rPr>
          <w:rFonts w:asciiTheme="majorBidi" w:hAnsiTheme="majorBidi" w:cstheme="majorBidi"/>
          <w:sz w:val="28"/>
          <w:szCs w:val="28"/>
        </w:rPr>
        <w:t xml:space="preserve"> b</w:t>
      </w:r>
      <w:r w:rsidR="004821B1" w:rsidRPr="004821B1">
        <w:rPr>
          <w:rFonts w:asciiTheme="majorBidi" w:hAnsiTheme="majorBidi" w:cstheme="majorBidi"/>
          <w:sz w:val="28"/>
          <w:szCs w:val="28"/>
        </w:rPr>
        <w:t xml:space="preserve">one </w:t>
      </w:r>
      <w:r w:rsidR="004821B1">
        <w:rPr>
          <w:rFonts w:asciiTheme="majorBidi" w:hAnsiTheme="majorBidi" w:cstheme="majorBidi"/>
          <w:sz w:val="28"/>
          <w:szCs w:val="28"/>
        </w:rPr>
        <w:t>g</w:t>
      </w:r>
      <w:r w:rsidR="004821B1" w:rsidRPr="004821B1">
        <w:rPr>
          <w:rFonts w:asciiTheme="majorBidi" w:hAnsiTheme="majorBidi" w:cstheme="majorBidi"/>
          <w:sz w:val="28"/>
          <w:szCs w:val="28"/>
        </w:rPr>
        <w:t>raft</w:t>
      </w:r>
      <w:r w:rsidR="004821B1">
        <w:rPr>
          <w:rFonts w:asciiTheme="majorBidi" w:hAnsiTheme="majorBidi" w:cstheme="majorBidi"/>
          <w:sz w:val="28"/>
          <w:szCs w:val="28"/>
        </w:rPr>
        <w:t xml:space="preserve"> , </w:t>
      </w:r>
      <w:r w:rsidR="00FC6581">
        <w:rPr>
          <w:rFonts w:asciiTheme="majorBidi" w:hAnsiTheme="majorBidi" w:cstheme="majorBidi"/>
          <w:sz w:val="28"/>
          <w:szCs w:val="28"/>
        </w:rPr>
        <w:t>all fractures united with mean 12 weeks , with mean period of immobilization 8.8 weeks.</w:t>
      </w:r>
    </w:p>
    <w:p w:rsidR="00FC6581" w:rsidRDefault="005A59A1" w:rsidP="0089362D">
      <w:pPr>
        <w:spacing w:line="360" w:lineRule="auto"/>
        <w:jc w:val="lowKashida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 xml:space="preserve"> </w:t>
      </w:r>
      <w:r w:rsidR="007A498F">
        <w:rPr>
          <w:rFonts w:asciiTheme="majorBidi" w:hAnsiTheme="majorBidi" w:cstheme="majorBidi"/>
          <w:sz w:val="28"/>
          <w:szCs w:val="28"/>
        </w:rPr>
        <w:t>A retrospective study</w:t>
      </w:r>
      <w:r w:rsidR="00B44871">
        <w:rPr>
          <w:rFonts w:asciiTheme="majorBidi" w:hAnsiTheme="majorBidi" w:cstheme="majorBidi"/>
          <w:sz w:val="28"/>
          <w:szCs w:val="28"/>
        </w:rPr>
        <w:t xml:space="preserve"> </w:t>
      </w:r>
      <w:proofErr w:type="gramStart"/>
      <w:r w:rsidR="00B44871">
        <w:rPr>
          <w:rFonts w:asciiTheme="majorBidi" w:hAnsiTheme="majorBidi" w:cstheme="majorBidi"/>
          <w:sz w:val="28"/>
          <w:szCs w:val="28"/>
        </w:rPr>
        <w:t xml:space="preserve">done </w:t>
      </w:r>
      <w:r w:rsidR="007A498F">
        <w:rPr>
          <w:rFonts w:asciiTheme="majorBidi" w:hAnsiTheme="majorBidi" w:cstheme="majorBidi"/>
          <w:sz w:val="28"/>
          <w:szCs w:val="28"/>
        </w:rPr>
        <w:t xml:space="preserve"> by</w:t>
      </w:r>
      <w:proofErr w:type="gramEnd"/>
      <w:r w:rsidR="007A498F">
        <w:rPr>
          <w:rFonts w:asciiTheme="majorBidi" w:hAnsiTheme="majorBidi" w:cstheme="majorBidi"/>
          <w:sz w:val="28"/>
          <w:szCs w:val="28"/>
        </w:rPr>
        <w:t xml:space="preserve">  </w:t>
      </w:r>
      <w:r w:rsidR="007A498F" w:rsidRPr="007A498F">
        <w:rPr>
          <w:rFonts w:asciiTheme="majorBidi" w:hAnsiTheme="majorBidi" w:cstheme="majorBidi"/>
          <w:sz w:val="28"/>
          <w:szCs w:val="28"/>
        </w:rPr>
        <w:t>Mark S. Morris</w:t>
      </w:r>
      <w:r w:rsidR="007A498F">
        <w:rPr>
          <w:rFonts w:asciiTheme="majorBidi" w:hAnsiTheme="majorBidi" w:cstheme="majorBidi"/>
          <w:sz w:val="28"/>
          <w:szCs w:val="28"/>
        </w:rPr>
        <w:t xml:space="preserve"> et. al. [19] </w:t>
      </w:r>
      <w:r w:rsidR="00802992">
        <w:rPr>
          <w:rFonts w:asciiTheme="majorBidi" w:hAnsiTheme="majorBidi" w:cstheme="majorBidi"/>
          <w:sz w:val="28"/>
          <w:szCs w:val="28"/>
        </w:rPr>
        <w:t>on patients treated with i</w:t>
      </w:r>
      <w:r w:rsidR="00802992" w:rsidRPr="00802992">
        <w:rPr>
          <w:rFonts w:asciiTheme="majorBidi" w:hAnsiTheme="majorBidi" w:cstheme="majorBidi"/>
          <w:sz w:val="28"/>
          <w:szCs w:val="28"/>
        </w:rPr>
        <w:t>nter</w:t>
      </w:r>
      <w:r w:rsidR="005C516A">
        <w:rPr>
          <w:rFonts w:asciiTheme="majorBidi" w:hAnsiTheme="majorBidi" w:cstheme="majorBidi"/>
          <w:sz w:val="28"/>
          <w:szCs w:val="28"/>
        </w:rPr>
        <w:t>-</w:t>
      </w:r>
      <w:r w:rsidR="00802992" w:rsidRPr="00802992">
        <w:rPr>
          <w:rFonts w:asciiTheme="majorBidi" w:hAnsiTheme="majorBidi" w:cstheme="majorBidi"/>
          <w:sz w:val="28"/>
          <w:szCs w:val="28"/>
        </w:rPr>
        <w:t xml:space="preserve">compartmental </w:t>
      </w:r>
      <w:r w:rsidR="00802992">
        <w:rPr>
          <w:rFonts w:asciiTheme="majorBidi" w:hAnsiTheme="majorBidi" w:cstheme="majorBidi"/>
          <w:sz w:val="28"/>
          <w:szCs w:val="28"/>
        </w:rPr>
        <w:t>s</w:t>
      </w:r>
      <w:r w:rsidR="00802992" w:rsidRPr="00802992">
        <w:rPr>
          <w:rFonts w:asciiTheme="majorBidi" w:hAnsiTheme="majorBidi" w:cstheme="majorBidi"/>
          <w:sz w:val="28"/>
          <w:szCs w:val="28"/>
        </w:rPr>
        <w:t>upra</w:t>
      </w:r>
      <w:r w:rsidR="005C516A">
        <w:rPr>
          <w:rFonts w:asciiTheme="majorBidi" w:hAnsiTheme="majorBidi" w:cstheme="majorBidi"/>
          <w:sz w:val="28"/>
          <w:szCs w:val="28"/>
        </w:rPr>
        <w:t>-</w:t>
      </w:r>
      <w:proofErr w:type="spellStart"/>
      <w:r w:rsidR="00802992" w:rsidRPr="00802992">
        <w:rPr>
          <w:rFonts w:asciiTheme="majorBidi" w:hAnsiTheme="majorBidi" w:cstheme="majorBidi"/>
          <w:sz w:val="28"/>
          <w:szCs w:val="28"/>
        </w:rPr>
        <w:t>retinacular</w:t>
      </w:r>
      <w:proofErr w:type="spellEnd"/>
      <w:r w:rsidR="00802992" w:rsidRPr="00802992">
        <w:rPr>
          <w:rFonts w:asciiTheme="majorBidi" w:hAnsiTheme="majorBidi" w:cstheme="majorBidi"/>
          <w:sz w:val="28"/>
          <w:szCs w:val="28"/>
        </w:rPr>
        <w:t xml:space="preserve"> </w:t>
      </w:r>
      <w:r w:rsidR="00802992">
        <w:rPr>
          <w:rFonts w:asciiTheme="majorBidi" w:hAnsiTheme="majorBidi" w:cstheme="majorBidi"/>
          <w:sz w:val="28"/>
          <w:szCs w:val="28"/>
        </w:rPr>
        <w:t>a</w:t>
      </w:r>
      <w:r w:rsidR="00802992" w:rsidRPr="00802992">
        <w:rPr>
          <w:rFonts w:asciiTheme="majorBidi" w:hAnsiTheme="majorBidi" w:cstheme="majorBidi"/>
          <w:sz w:val="28"/>
          <w:szCs w:val="28"/>
        </w:rPr>
        <w:t>rtery</w:t>
      </w:r>
      <w:r w:rsidR="00802992">
        <w:rPr>
          <w:rFonts w:asciiTheme="majorBidi" w:hAnsiTheme="majorBidi" w:cstheme="majorBidi"/>
          <w:sz w:val="28"/>
          <w:szCs w:val="28"/>
        </w:rPr>
        <w:t xml:space="preserve"> v</w:t>
      </w:r>
      <w:r w:rsidR="00802992" w:rsidRPr="00802992">
        <w:rPr>
          <w:rFonts w:asciiTheme="majorBidi" w:hAnsiTheme="majorBidi" w:cstheme="majorBidi"/>
          <w:sz w:val="28"/>
          <w:szCs w:val="28"/>
        </w:rPr>
        <w:t xml:space="preserve">ascularized </w:t>
      </w:r>
      <w:r w:rsidR="00802992">
        <w:rPr>
          <w:rFonts w:asciiTheme="majorBidi" w:hAnsiTheme="majorBidi" w:cstheme="majorBidi"/>
          <w:sz w:val="28"/>
          <w:szCs w:val="28"/>
        </w:rPr>
        <w:t>g</w:t>
      </w:r>
      <w:r w:rsidR="00802992" w:rsidRPr="00802992">
        <w:rPr>
          <w:rFonts w:asciiTheme="majorBidi" w:hAnsiTheme="majorBidi" w:cstheme="majorBidi"/>
          <w:sz w:val="28"/>
          <w:szCs w:val="28"/>
        </w:rPr>
        <w:t xml:space="preserve">raft and </w:t>
      </w:r>
      <w:r w:rsidR="00802992">
        <w:rPr>
          <w:rFonts w:asciiTheme="majorBidi" w:hAnsiTheme="majorBidi" w:cstheme="majorBidi"/>
          <w:sz w:val="28"/>
          <w:szCs w:val="28"/>
        </w:rPr>
        <w:t>c</w:t>
      </w:r>
      <w:r w:rsidR="00802992" w:rsidRPr="00802992">
        <w:rPr>
          <w:rFonts w:asciiTheme="majorBidi" w:hAnsiTheme="majorBidi" w:cstheme="majorBidi"/>
          <w:sz w:val="28"/>
          <w:szCs w:val="28"/>
        </w:rPr>
        <w:t xml:space="preserve">ompression </w:t>
      </w:r>
      <w:r w:rsidR="00802992">
        <w:rPr>
          <w:rFonts w:asciiTheme="majorBidi" w:hAnsiTheme="majorBidi" w:cstheme="majorBidi"/>
          <w:sz w:val="28"/>
          <w:szCs w:val="28"/>
        </w:rPr>
        <w:t>s</w:t>
      </w:r>
      <w:r w:rsidR="00802992" w:rsidRPr="00802992">
        <w:rPr>
          <w:rFonts w:asciiTheme="majorBidi" w:hAnsiTheme="majorBidi" w:cstheme="majorBidi"/>
          <w:sz w:val="28"/>
          <w:szCs w:val="28"/>
        </w:rPr>
        <w:t xml:space="preserve">crew </w:t>
      </w:r>
      <w:proofErr w:type="gramStart"/>
      <w:r w:rsidR="00802992">
        <w:rPr>
          <w:rFonts w:asciiTheme="majorBidi" w:hAnsiTheme="majorBidi" w:cstheme="majorBidi"/>
          <w:sz w:val="28"/>
          <w:szCs w:val="28"/>
        </w:rPr>
        <w:t>f</w:t>
      </w:r>
      <w:r w:rsidR="00802992" w:rsidRPr="00802992">
        <w:rPr>
          <w:rFonts w:asciiTheme="majorBidi" w:hAnsiTheme="majorBidi" w:cstheme="majorBidi"/>
          <w:sz w:val="28"/>
          <w:szCs w:val="28"/>
        </w:rPr>
        <w:t>ixation</w:t>
      </w:r>
      <w:r w:rsidR="005C516A">
        <w:rPr>
          <w:rFonts w:asciiTheme="majorBidi" w:hAnsiTheme="majorBidi" w:cstheme="majorBidi"/>
          <w:sz w:val="28"/>
          <w:szCs w:val="28"/>
        </w:rPr>
        <w:t xml:space="preserve"> ,</w:t>
      </w:r>
      <w:proofErr w:type="gramEnd"/>
      <w:r w:rsidR="005C516A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with union rate 100% with mean period 12 weeks .</w:t>
      </w:r>
    </w:p>
    <w:p w:rsidR="003F6A16" w:rsidRDefault="003D4C2F" w:rsidP="00C45BA0">
      <w:pPr>
        <w:spacing w:line="360" w:lineRule="auto"/>
        <w:jc w:val="lowKashida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</w:t>
      </w:r>
      <w:r w:rsidR="00BE52AA">
        <w:rPr>
          <w:rFonts w:asciiTheme="majorBidi" w:hAnsiTheme="majorBidi" w:cstheme="majorBidi"/>
          <w:sz w:val="28"/>
          <w:szCs w:val="28"/>
        </w:rPr>
        <w:t>The results of our study w</w:t>
      </w:r>
      <w:r w:rsidR="00EB2BB7">
        <w:rPr>
          <w:rFonts w:asciiTheme="majorBidi" w:hAnsiTheme="majorBidi" w:cstheme="majorBidi"/>
          <w:sz w:val="28"/>
          <w:szCs w:val="28"/>
        </w:rPr>
        <w:t>ere</w:t>
      </w:r>
      <w:r w:rsidR="00BE52AA">
        <w:rPr>
          <w:rFonts w:asciiTheme="majorBidi" w:hAnsiTheme="majorBidi" w:cstheme="majorBidi"/>
          <w:sz w:val="28"/>
          <w:szCs w:val="28"/>
        </w:rPr>
        <w:t xml:space="preserve"> in line with</w:t>
      </w:r>
      <w:r w:rsidR="001561C3">
        <w:rPr>
          <w:rFonts w:asciiTheme="majorBidi" w:hAnsiTheme="majorBidi" w:cstheme="majorBidi"/>
          <w:sz w:val="28"/>
          <w:szCs w:val="28"/>
        </w:rPr>
        <w:t xml:space="preserve"> a</w:t>
      </w:r>
      <w:r w:rsidR="00BE52AA">
        <w:rPr>
          <w:rFonts w:asciiTheme="majorBidi" w:hAnsiTheme="majorBidi" w:cstheme="majorBidi"/>
          <w:sz w:val="28"/>
          <w:szCs w:val="28"/>
        </w:rPr>
        <w:t xml:space="preserve"> </w:t>
      </w:r>
      <w:r w:rsidR="00FB7302">
        <w:rPr>
          <w:rFonts w:asciiTheme="majorBidi" w:hAnsiTheme="majorBidi" w:cstheme="majorBidi"/>
          <w:sz w:val="28"/>
          <w:szCs w:val="28"/>
        </w:rPr>
        <w:t xml:space="preserve">study done by </w:t>
      </w:r>
      <w:r w:rsidR="00FB7302" w:rsidRPr="00FB7302">
        <w:rPr>
          <w:rFonts w:asciiTheme="majorBidi" w:hAnsiTheme="majorBidi" w:cstheme="majorBidi"/>
          <w:sz w:val="28"/>
          <w:szCs w:val="28"/>
        </w:rPr>
        <w:t>Andrea H.W. Chan</w:t>
      </w:r>
      <w:r w:rsidR="005A5070">
        <w:rPr>
          <w:rFonts w:asciiTheme="majorBidi" w:hAnsiTheme="majorBidi" w:cstheme="majorBidi"/>
          <w:sz w:val="28"/>
          <w:szCs w:val="28"/>
        </w:rPr>
        <w:t xml:space="preserve"> </w:t>
      </w:r>
      <w:proofErr w:type="gramStart"/>
      <w:r w:rsidR="005A5070">
        <w:rPr>
          <w:rFonts w:asciiTheme="majorBidi" w:hAnsiTheme="majorBidi" w:cstheme="majorBidi"/>
          <w:sz w:val="28"/>
          <w:szCs w:val="28"/>
        </w:rPr>
        <w:t>et</w:t>
      </w:r>
      <w:proofErr w:type="gramEnd"/>
      <w:r w:rsidR="005A5070">
        <w:rPr>
          <w:rFonts w:asciiTheme="majorBidi" w:hAnsiTheme="majorBidi" w:cstheme="majorBidi"/>
          <w:sz w:val="28"/>
          <w:szCs w:val="28"/>
        </w:rPr>
        <w:t>. al. [</w:t>
      </w:r>
      <w:r w:rsidR="007D75F7">
        <w:rPr>
          <w:rFonts w:asciiTheme="majorBidi" w:hAnsiTheme="majorBidi" w:cstheme="majorBidi"/>
          <w:sz w:val="28"/>
          <w:szCs w:val="28"/>
        </w:rPr>
        <w:t xml:space="preserve">14] with the same </w:t>
      </w:r>
      <w:proofErr w:type="gramStart"/>
      <w:r w:rsidR="007D75F7">
        <w:rPr>
          <w:rFonts w:asciiTheme="majorBidi" w:hAnsiTheme="majorBidi" w:cstheme="majorBidi"/>
          <w:sz w:val="28"/>
          <w:szCs w:val="28"/>
        </w:rPr>
        <w:t xml:space="preserve">technique </w:t>
      </w:r>
      <w:r w:rsidR="002B1329">
        <w:rPr>
          <w:rFonts w:asciiTheme="majorBidi" w:hAnsiTheme="majorBidi" w:cstheme="majorBidi"/>
          <w:sz w:val="28"/>
          <w:szCs w:val="28"/>
        </w:rPr>
        <w:t>,</w:t>
      </w:r>
      <w:proofErr w:type="gramEnd"/>
      <w:r w:rsidR="002B1329">
        <w:rPr>
          <w:rFonts w:asciiTheme="majorBidi" w:hAnsiTheme="majorBidi" w:cstheme="majorBidi"/>
          <w:sz w:val="28"/>
          <w:szCs w:val="28"/>
        </w:rPr>
        <w:t xml:space="preserve"> their follow up was 3.5 years with </w:t>
      </w:r>
      <w:r w:rsidR="007D75F7">
        <w:rPr>
          <w:rFonts w:asciiTheme="majorBidi" w:hAnsiTheme="majorBidi" w:cstheme="majorBidi"/>
          <w:sz w:val="28"/>
          <w:szCs w:val="28"/>
        </w:rPr>
        <w:t xml:space="preserve"> </w:t>
      </w:r>
      <w:r w:rsidR="003E2FC7">
        <w:rPr>
          <w:rFonts w:asciiTheme="majorBidi" w:hAnsiTheme="majorBidi" w:cstheme="majorBidi"/>
          <w:sz w:val="28"/>
          <w:szCs w:val="28"/>
        </w:rPr>
        <w:t xml:space="preserve">Mayo wrist score was 90 . </w:t>
      </w:r>
    </w:p>
    <w:p w:rsidR="00AB5859" w:rsidRDefault="00074D42" w:rsidP="00E9344B">
      <w:pPr>
        <w:spacing w:line="360" w:lineRule="auto"/>
        <w:jc w:val="lowKashida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Limitations of our study w</w:t>
      </w:r>
      <w:r w:rsidR="00E9344B">
        <w:rPr>
          <w:rFonts w:asciiTheme="majorBidi" w:hAnsiTheme="majorBidi" w:cstheme="majorBidi"/>
          <w:sz w:val="28"/>
          <w:szCs w:val="28"/>
        </w:rPr>
        <w:t>ere</w:t>
      </w:r>
      <w:r>
        <w:rPr>
          <w:rFonts w:asciiTheme="majorBidi" w:hAnsiTheme="majorBidi" w:cstheme="majorBidi"/>
          <w:sz w:val="28"/>
          <w:szCs w:val="28"/>
        </w:rPr>
        <w:t xml:space="preserve"> the small number of </w:t>
      </w:r>
      <w:proofErr w:type="gramStart"/>
      <w:r>
        <w:rPr>
          <w:rFonts w:asciiTheme="majorBidi" w:hAnsiTheme="majorBidi" w:cstheme="majorBidi"/>
          <w:sz w:val="28"/>
          <w:szCs w:val="28"/>
        </w:rPr>
        <w:t>patients ,</w:t>
      </w:r>
      <w:proofErr w:type="gramEnd"/>
      <w:r>
        <w:rPr>
          <w:rFonts w:asciiTheme="majorBidi" w:hAnsiTheme="majorBidi" w:cstheme="majorBidi"/>
          <w:sz w:val="28"/>
          <w:szCs w:val="28"/>
        </w:rPr>
        <w:t xml:space="preserve"> </w:t>
      </w:r>
      <w:r w:rsidR="00062759" w:rsidRPr="00062759">
        <w:rPr>
          <w:rFonts w:asciiTheme="majorBidi" w:hAnsiTheme="majorBidi" w:cstheme="majorBidi"/>
          <w:sz w:val="28"/>
          <w:szCs w:val="28"/>
        </w:rPr>
        <w:t>the lack of a control group</w:t>
      </w:r>
      <w:r w:rsidR="00062759">
        <w:rPr>
          <w:rFonts w:asciiTheme="majorBidi" w:hAnsiTheme="majorBidi" w:cstheme="majorBidi"/>
          <w:sz w:val="28"/>
          <w:szCs w:val="28"/>
        </w:rPr>
        <w:t xml:space="preserve"> and short follow up period </w:t>
      </w:r>
      <w:r w:rsidR="00C45BA0">
        <w:rPr>
          <w:rFonts w:asciiTheme="majorBidi" w:hAnsiTheme="majorBidi" w:cstheme="majorBidi"/>
          <w:sz w:val="28"/>
          <w:szCs w:val="28"/>
        </w:rPr>
        <w:t>.  L</w:t>
      </w:r>
      <w:r w:rsidR="00C45BA0" w:rsidRPr="00C45BA0">
        <w:rPr>
          <w:rFonts w:asciiTheme="majorBidi" w:hAnsiTheme="majorBidi" w:cstheme="majorBidi"/>
          <w:sz w:val="28"/>
          <w:szCs w:val="28"/>
        </w:rPr>
        <w:t>arger</w:t>
      </w:r>
      <w:r w:rsidR="00C45BA0">
        <w:rPr>
          <w:rFonts w:asciiTheme="majorBidi" w:hAnsiTheme="majorBidi" w:cstheme="majorBidi"/>
          <w:sz w:val="28"/>
          <w:szCs w:val="28"/>
        </w:rPr>
        <w:t xml:space="preserve"> </w:t>
      </w:r>
      <w:r w:rsidR="00C45BA0" w:rsidRPr="00C45BA0">
        <w:rPr>
          <w:rFonts w:asciiTheme="majorBidi" w:hAnsiTheme="majorBidi" w:cstheme="majorBidi"/>
          <w:sz w:val="28"/>
          <w:szCs w:val="28"/>
        </w:rPr>
        <w:t>scale studies are needed</w:t>
      </w:r>
      <w:r w:rsidR="00C45BA0">
        <w:rPr>
          <w:rFonts w:asciiTheme="majorBidi" w:hAnsiTheme="majorBidi" w:cstheme="majorBidi"/>
          <w:sz w:val="28"/>
          <w:szCs w:val="28"/>
        </w:rPr>
        <w:t xml:space="preserve"> </w:t>
      </w:r>
      <w:r w:rsidR="00C45BA0" w:rsidRPr="00C45BA0">
        <w:rPr>
          <w:rFonts w:asciiTheme="majorBidi" w:hAnsiTheme="majorBidi" w:cstheme="majorBidi"/>
          <w:sz w:val="28"/>
          <w:szCs w:val="28"/>
        </w:rPr>
        <w:t xml:space="preserve">to </w:t>
      </w:r>
      <w:r w:rsidR="00C45BA0">
        <w:rPr>
          <w:rFonts w:asciiTheme="majorBidi" w:hAnsiTheme="majorBidi" w:cstheme="majorBidi"/>
          <w:sz w:val="28"/>
          <w:szCs w:val="28"/>
        </w:rPr>
        <w:t xml:space="preserve">assess </w:t>
      </w:r>
      <w:r w:rsidR="00C45BA0" w:rsidRPr="00C45BA0">
        <w:rPr>
          <w:rFonts w:asciiTheme="majorBidi" w:hAnsiTheme="majorBidi" w:cstheme="majorBidi"/>
          <w:sz w:val="28"/>
          <w:szCs w:val="28"/>
        </w:rPr>
        <w:t xml:space="preserve">long-term functional </w:t>
      </w:r>
      <w:proofErr w:type="gramStart"/>
      <w:r w:rsidR="00C45BA0" w:rsidRPr="00C45BA0">
        <w:rPr>
          <w:rFonts w:asciiTheme="majorBidi" w:hAnsiTheme="majorBidi" w:cstheme="majorBidi"/>
          <w:sz w:val="28"/>
          <w:szCs w:val="28"/>
        </w:rPr>
        <w:t>outcomes</w:t>
      </w:r>
      <w:r w:rsidR="00C45BA0">
        <w:rPr>
          <w:rFonts w:asciiTheme="majorBidi" w:hAnsiTheme="majorBidi" w:cstheme="majorBidi"/>
          <w:sz w:val="28"/>
          <w:szCs w:val="28"/>
        </w:rPr>
        <w:t xml:space="preserve"> ,</w:t>
      </w:r>
      <w:proofErr w:type="gramEnd"/>
      <w:r w:rsidR="00C45BA0">
        <w:rPr>
          <w:rFonts w:asciiTheme="majorBidi" w:hAnsiTheme="majorBidi" w:cstheme="majorBidi"/>
          <w:sz w:val="28"/>
          <w:szCs w:val="28"/>
        </w:rPr>
        <w:t xml:space="preserve"> with randomized control studies .</w:t>
      </w:r>
    </w:p>
    <w:p w:rsidR="005A5070" w:rsidRDefault="007A0E49" w:rsidP="00C45BA0">
      <w:pPr>
        <w:spacing w:line="360" w:lineRule="auto"/>
        <w:jc w:val="lowKashida"/>
        <w:rPr>
          <w:rFonts w:asciiTheme="majorBidi" w:hAnsiTheme="majorBidi" w:cstheme="majorBidi"/>
          <w:sz w:val="28"/>
          <w:szCs w:val="28"/>
        </w:rPr>
      </w:pPr>
      <w:proofErr w:type="gramStart"/>
      <w:r w:rsidRPr="007A0E49">
        <w:rPr>
          <w:rFonts w:asciiTheme="majorBidi" w:hAnsiTheme="majorBidi" w:cstheme="majorBidi"/>
          <w:sz w:val="28"/>
          <w:szCs w:val="28"/>
          <w:u w:val="single"/>
        </w:rPr>
        <w:t>Conclusion</w:t>
      </w:r>
      <w:r>
        <w:rPr>
          <w:rFonts w:asciiTheme="majorBidi" w:hAnsiTheme="majorBidi" w:cstheme="majorBidi"/>
          <w:sz w:val="28"/>
          <w:szCs w:val="28"/>
        </w:rPr>
        <w:t xml:space="preserve"> :</w:t>
      </w:r>
      <w:proofErr w:type="gramEnd"/>
    </w:p>
    <w:p w:rsidR="007A0E49" w:rsidRDefault="00712733" w:rsidP="0061217A">
      <w:pPr>
        <w:spacing w:line="360" w:lineRule="auto"/>
        <w:jc w:val="lowKashida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</w:t>
      </w:r>
      <w:r w:rsidR="003A51BF" w:rsidRPr="003A51BF">
        <w:rPr>
          <w:rFonts w:asciiTheme="majorBidi" w:hAnsiTheme="majorBidi" w:cstheme="majorBidi"/>
          <w:sz w:val="28"/>
          <w:szCs w:val="28"/>
        </w:rPr>
        <w:t xml:space="preserve">The </w:t>
      </w:r>
      <w:r w:rsidR="003A51BF">
        <w:rPr>
          <w:rFonts w:asciiTheme="majorBidi" w:hAnsiTheme="majorBidi" w:cstheme="majorBidi"/>
          <w:sz w:val="28"/>
          <w:szCs w:val="28"/>
        </w:rPr>
        <w:t xml:space="preserve">use of </w:t>
      </w:r>
      <w:r w:rsidR="003A51BF" w:rsidRPr="003A51BF">
        <w:rPr>
          <w:rFonts w:asciiTheme="majorBidi" w:hAnsiTheme="majorBidi" w:cstheme="majorBidi"/>
          <w:sz w:val="28"/>
          <w:szCs w:val="28"/>
        </w:rPr>
        <w:t>proximal hamate</w:t>
      </w:r>
      <w:r w:rsidR="003A51BF">
        <w:rPr>
          <w:rFonts w:asciiTheme="majorBidi" w:hAnsiTheme="majorBidi" w:cstheme="majorBidi"/>
          <w:sz w:val="28"/>
          <w:szCs w:val="28"/>
        </w:rPr>
        <w:t xml:space="preserve"> as </w:t>
      </w:r>
      <w:proofErr w:type="gramStart"/>
      <w:r w:rsidR="003A51BF">
        <w:rPr>
          <w:rFonts w:asciiTheme="majorBidi" w:hAnsiTheme="majorBidi" w:cstheme="majorBidi"/>
          <w:sz w:val="28"/>
          <w:szCs w:val="28"/>
        </w:rPr>
        <w:t xml:space="preserve">an </w:t>
      </w:r>
      <w:r w:rsidR="003A51BF" w:rsidRPr="003A51BF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3A51BF" w:rsidRPr="003A51BF">
        <w:rPr>
          <w:rFonts w:asciiTheme="majorBidi" w:hAnsiTheme="majorBidi" w:cstheme="majorBidi"/>
          <w:sz w:val="28"/>
          <w:szCs w:val="28"/>
        </w:rPr>
        <w:t>autograft</w:t>
      </w:r>
      <w:proofErr w:type="spellEnd"/>
      <w:proofErr w:type="gramEnd"/>
      <w:r w:rsidR="003A51BF" w:rsidRPr="003A51BF">
        <w:rPr>
          <w:rFonts w:asciiTheme="majorBidi" w:hAnsiTheme="majorBidi" w:cstheme="majorBidi"/>
          <w:sz w:val="28"/>
          <w:szCs w:val="28"/>
        </w:rPr>
        <w:t xml:space="preserve"> to</w:t>
      </w:r>
      <w:r w:rsidR="003A51BF">
        <w:rPr>
          <w:rFonts w:asciiTheme="majorBidi" w:hAnsiTheme="majorBidi" w:cstheme="majorBidi"/>
          <w:sz w:val="28"/>
          <w:szCs w:val="28"/>
        </w:rPr>
        <w:t xml:space="preserve"> </w:t>
      </w:r>
      <w:r w:rsidR="003A51BF" w:rsidRPr="003A51BF">
        <w:rPr>
          <w:rFonts w:asciiTheme="majorBidi" w:hAnsiTheme="majorBidi" w:cstheme="majorBidi"/>
          <w:sz w:val="28"/>
          <w:szCs w:val="28"/>
        </w:rPr>
        <w:t xml:space="preserve">reconstruct the proximal </w:t>
      </w:r>
      <w:proofErr w:type="spellStart"/>
      <w:r w:rsidR="003A51BF" w:rsidRPr="003A51BF">
        <w:rPr>
          <w:rFonts w:asciiTheme="majorBidi" w:hAnsiTheme="majorBidi" w:cstheme="majorBidi"/>
          <w:sz w:val="28"/>
          <w:szCs w:val="28"/>
        </w:rPr>
        <w:t>osteocartilaginous</w:t>
      </w:r>
      <w:proofErr w:type="spellEnd"/>
      <w:r w:rsidR="003A51BF" w:rsidRPr="003A51BF">
        <w:rPr>
          <w:rFonts w:asciiTheme="majorBidi" w:hAnsiTheme="majorBidi" w:cstheme="majorBidi"/>
          <w:sz w:val="28"/>
          <w:szCs w:val="28"/>
        </w:rPr>
        <w:t xml:space="preserve"> surface of the</w:t>
      </w:r>
      <w:r w:rsidR="003A51BF">
        <w:rPr>
          <w:rFonts w:asciiTheme="majorBidi" w:hAnsiTheme="majorBidi" w:cstheme="majorBidi"/>
          <w:sz w:val="28"/>
          <w:szCs w:val="28"/>
        </w:rPr>
        <w:t xml:space="preserve"> </w:t>
      </w:r>
      <w:r w:rsidR="003A51BF" w:rsidRPr="003A51BF">
        <w:rPr>
          <w:rFonts w:asciiTheme="majorBidi" w:hAnsiTheme="majorBidi" w:cstheme="majorBidi"/>
          <w:sz w:val="28"/>
          <w:szCs w:val="28"/>
        </w:rPr>
        <w:t>scaphoid</w:t>
      </w:r>
      <w:r w:rsidR="003A51BF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3A51BF">
        <w:rPr>
          <w:rFonts w:asciiTheme="majorBidi" w:hAnsiTheme="majorBidi" w:cstheme="majorBidi"/>
          <w:sz w:val="28"/>
          <w:szCs w:val="28"/>
        </w:rPr>
        <w:t>nonunited</w:t>
      </w:r>
      <w:proofErr w:type="spellEnd"/>
      <w:r w:rsidR="003A51BF">
        <w:rPr>
          <w:rFonts w:asciiTheme="majorBidi" w:hAnsiTheme="majorBidi" w:cstheme="majorBidi"/>
          <w:sz w:val="28"/>
          <w:szCs w:val="28"/>
        </w:rPr>
        <w:t xml:space="preserve"> fractures </w:t>
      </w:r>
      <w:r w:rsidR="003A51BF" w:rsidRPr="003A51BF">
        <w:rPr>
          <w:rFonts w:asciiTheme="majorBidi" w:hAnsiTheme="majorBidi" w:cstheme="majorBidi"/>
          <w:sz w:val="28"/>
          <w:szCs w:val="28"/>
        </w:rPr>
        <w:t xml:space="preserve"> </w:t>
      </w:r>
      <w:r w:rsidR="003A51BF">
        <w:rPr>
          <w:rFonts w:asciiTheme="majorBidi" w:hAnsiTheme="majorBidi" w:cstheme="majorBidi"/>
          <w:sz w:val="28"/>
          <w:szCs w:val="28"/>
        </w:rPr>
        <w:t>with AVN of</w:t>
      </w:r>
      <w:r w:rsidR="003A51BF" w:rsidRPr="003A51BF">
        <w:rPr>
          <w:rFonts w:asciiTheme="majorBidi" w:hAnsiTheme="majorBidi" w:cstheme="majorBidi"/>
          <w:sz w:val="28"/>
          <w:szCs w:val="28"/>
        </w:rPr>
        <w:t xml:space="preserve"> proximal pole is a promising technique</w:t>
      </w:r>
      <w:r w:rsidR="003A51BF">
        <w:rPr>
          <w:rFonts w:asciiTheme="majorBidi" w:hAnsiTheme="majorBidi" w:cstheme="majorBidi"/>
          <w:sz w:val="28"/>
          <w:szCs w:val="28"/>
        </w:rPr>
        <w:t xml:space="preserve">. </w:t>
      </w:r>
      <w:r w:rsidR="00295675">
        <w:rPr>
          <w:rFonts w:asciiTheme="majorBidi" w:hAnsiTheme="majorBidi" w:cstheme="majorBidi"/>
          <w:sz w:val="28"/>
          <w:szCs w:val="28"/>
        </w:rPr>
        <w:t>Take c</w:t>
      </w:r>
      <w:r w:rsidR="003A51BF">
        <w:rPr>
          <w:rFonts w:asciiTheme="majorBidi" w:hAnsiTheme="majorBidi" w:cstheme="majorBidi"/>
          <w:sz w:val="28"/>
          <w:szCs w:val="28"/>
        </w:rPr>
        <w:t xml:space="preserve">are of </w:t>
      </w:r>
      <w:proofErr w:type="spellStart"/>
      <w:r w:rsidR="003A51BF">
        <w:rPr>
          <w:rFonts w:asciiTheme="majorBidi" w:hAnsiTheme="majorBidi" w:cstheme="majorBidi"/>
          <w:sz w:val="28"/>
          <w:szCs w:val="28"/>
        </w:rPr>
        <w:t>Triquetro</w:t>
      </w:r>
      <w:proofErr w:type="spellEnd"/>
      <w:r w:rsidR="003A51BF">
        <w:rPr>
          <w:rFonts w:asciiTheme="majorBidi" w:hAnsiTheme="majorBidi" w:cstheme="majorBidi"/>
          <w:sz w:val="28"/>
          <w:szCs w:val="28"/>
        </w:rPr>
        <w:t xml:space="preserve">-hamate ligament injury </w:t>
      </w:r>
      <w:r w:rsidR="00DD34C6">
        <w:rPr>
          <w:rFonts w:asciiTheme="majorBidi" w:hAnsiTheme="majorBidi" w:cstheme="majorBidi"/>
          <w:sz w:val="28"/>
          <w:szCs w:val="28"/>
        </w:rPr>
        <w:t>during</w:t>
      </w:r>
      <w:r w:rsidR="003A51BF">
        <w:rPr>
          <w:rFonts w:asciiTheme="majorBidi" w:hAnsiTheme="majorBidi" w:cstheme="majorBidi"/>
          <w:sz w:val="28"/>
          <w:szCs w:val="28"/>
        </w:rPr>
        <w:t xml:space="preserve"> graft </w:t>
      </w:r>
      <w:proofErr w:type="gramStart"/>
      <w:r w:rsidR="00DD34C6">
        <w:rPr>
          <w:rFonts w:asciiTheme="majorBidi" w:hAnsiTheme="majorBidi" w:cstheme="majorBidi"/>
          <w:sz w:val="28"/>
          <w:szCs w:val="28"/>
        </w:rPr>
        <w:t>harvesting</w:t>
      </w:r>
      <w:r w:rsidR="0061217A">
        <w:rPr>
          <w:rFonts w:asciiTheme="majorBidi" w:hAnsiTheme="majorBidi" w:cstheme="majorBidi"/>
          <w:sz w:val="28"/>
          <w:szCs w:val="28"/>
        </w:rPr>
        <w:t xml:space="preserve"> </w:t>
      </w:r>
      <w:r w:rsidR="003A51BF">
        <w:rPr>
          <w:rFonts w:asciiTheme="majorBidi" w:hAnsiTheme="majorBidi" w:cstheme="majorBidi"/>
          <w:sz w:val="28"/>
          <w:szCs w:val="28"/>
        </w:rPr>
        <w:t>.</w:t>
      </w:r>
      <w:proofErr w:type="gramEnd"/>
      <w:r w:rsidR="003A51BF">
        <w:rPr>
          <w:rFonts w:asciiTheme="majorBidi" w:hAnsiTheme="majorBidi" w:cstheme="majorBidi"/>
          <w:sz w:val="28"/>
          <w:szCs w:val="28"/>
        </w:rPr>
        <w:t xml:space="preserve"> Prober graft size and </w:t>
      </w:r>
      <w:proofErr w:type="spellStart"/>
      <w:r w:rsidR="003A51BF">
        <w:rPr>
          <w:rFonts w:asciiTheme="majorBidi" w:hAnsiTheme="majorBidi" w:cstheme="majorBidi"/>
          <w:sz w:val="28"/>
          <w:szCs w:val="28"/>
        </w:rPr>
        <w:t>Capito</w:t>
      </w:r>
      <w:proofErr w:type="spellEnd"/>
      <w:r w:rsidR="003A51BF">
        <w:rPr>
          <w:rFonts w:asciiTheme="majorBidi" w:hAnsiTheme="majorBidi" w:cstheme="majorBidi"/>
          <w:sz w:val="28"/>
          <w:szCs w:val="28"/>
        </w:rPr>
        <w:t xml:space="preserve">-Hamate ligament </w:t>
      </w:r>
      <w:r w:rsidR="0061217A">
        <w:rPr>
          <w:rFonts w:asciiTheme="majorBidi" w:hAnsiTheme="majorBidi" w:cstheme="majorBidi"/>
          <w:sz w:val="28"/>
          <w:szCs w:val="28"/>
        </w:rPr>
        <w:t xml:space="preserve">harvest </w:t>
      </w:r>
      <w:r w:rsidR="00904BBC">
        <w:rPr>
          <w:rFonts w:asciiTheme="majorBidi" w:hAnsiTheme="majorBidi" w:cstheme="majorBidi"/>
          <w:sz w:val="28"/>
          <w:szCs w:val="28"/>
        </w:rPr>
        <w:t xml:space="preserve">are </w:t>
      </w:r>
      <w:r w:rsidR="0061217A">
        <w:rPr>
          <w:rFonts w:asciiTheme="majorBidi" w:hAnsiTheme="majorBidi" w:cstheme="majorBidi"/>
          <w:sz w:val="28"/>
          <w:szCs w:val="28"/>
        </w:rPr>
        <w:t>one of important steps to success the operation.</w:t>
      </w:r>
    </w:p>
    <w:p w:rsidR="00413E5C" w:rsidRPr="00413E5C" w:rsidRDefault="00413E5C" w:rsidP="00413E5C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413E5C">
        <w:rPr>
          <w:rFonts w:asciiTheme="majorBidi" w:hAnsiTheme="majorBidi" w:cstheme="majorBidi"/>
          <w:sz w:val="28"/>
          <w:szCs w:val="28"/>
          <w:u w:val="single"/>
        </w:rPr>
        <w:t>Declaration of Conflicting Interests</w:t>
      </w:r>
      <w:r>
        <w:rPr>
          <w:rFonts w:asciiTheme="majorBidi" w:hAnsiTheme="majorBidi" w:cstheme="majorBidi"/>
          <w:sz w:val="28"/>
          <w:szCs w:val="28"/>
        </w:rPr>
        <w:t>:</w:t>
      </w:r>
    </w:p>
    <w:p w:rsidR="00413E5C" w:rsidRPr="00413E5C" w:rsidRDefault="00413E5C" w:rsidP="00413E5C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413E5C">
        <w:rPr>
          <w:rFonts w:asciiTheme="majorBidi" w:hAnsiTheme="majorBidi" w:cstheme="majorBidi"/>
          <w:sz w:val="28"/>
          <w:szCs w:val="28"/>
        </w:rPr>
        <w:t>The author(s) declared no potential conflicts of interest concerning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413E5C">
        <w:rPr>
          <w:rFonts w:asciiTheme="majorBidi" w:hAnsiTheme="majorBidi" w:cstheme="majorBidi"/>
          <w:sz w:val="28"/>
          <w:szCs w:val="28"/>
        </w:rPr>
        <w:t>the research, authorship, and/or publication of this article. ICMJE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413E5C">
        <w:rPr>
          <w:rFonts w:asciiTheme="majorBidi" w:hAnsiTheme="majorBidi" w:cstheme="majorBidi"/>
          <w:sz w:val="28"/>
          <w:szCs w:val="28"/>
        </w:rPr>
        <w:t>forms for all authors are available online.</w:t>
      </w:r>
    </w:p>
    <w:p w:rsidR="00413E5C" w:rsidRPr="00413E5C" w:rsidRDefault="00413E5C" w:rsidP="00413E5C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413E5C">
        <w:rPr>
          <w:rFonts w:asciiTheme="majorBidi" w:hAnsiTheme="majorBidi" w:cstheme="majorBidi"/>
          <w:sz w:val="28"/>
          <w:szCs w:val="28"/>
          <w:u w:val="single"/>
        </w:rPr>
        <w:t>Funding</w:t>
      </w:r>
      <w:r>
        <w:rPr>
          <w:rFonts w:asciiTheme="majorBidi" w:hAnsiTheme="majorBidi" w:cstheme="majorBidi"/>
          <w:sz w:val="28"/>
          <w:szCs w:val="28"/>
        </w:rPr>
        <w:t>:</w:t>
      </w:r>
    </w:p>
    <w:p w:rsidR="007971FF" w:rsidRDefault="00413E5C" w:rsidP="00413E5C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413E5C">
        <w:rPr>
          <w:rFonts w:asciiTheme="majorBidi" w:hAnsiTheme="majorBidi" w:cstheme="majorBidi"/>
          <w:sz w:val="28"/>
          <w:szCs w:val="28"/>
        </w:rPr>
        <w:t>The author(s) received no financial support for the research,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413E5C">
        <w:rPr>
          <w:rFonts w:asciiTheme="majorBidi" w:hAnsiTheme="majorBidi" w:cstheme="majorBidi"/>
          <w:sz w:val="28"/>
          <w:szCs w:val="28"/>
        </w:rPr>
        <w:t>authorship, and/or publication of this article.</w:t>
      </w:r>
    </w:p>
    <w:p w:rsidR="0061217A" w:rsidRDefault="007971FF" w:rsidP="0061217A">
      <w:pPr>
        <w:spacing w:line="360" w:lineRule="auto"/>
        <w:jc w:val="lowKashida"/>
        <w:rPr>
          <w:rFonts w:asciiTheme="majorBidi" w:hAnsiTheme="majorBidi" w:cstheme="majorBidi"/>
          <w:sz w:val="28"/>
          <w:szCs w:val="28"/>
        </w:rPr>
      </w:pPr>
      <w:r w:rsidRPr="007971FF">
        <w:rPr>
          <w:rFonts w:asciiTheme="majorBidi" w:hAnsiTheme="majorBidi" w:cstheme="majorBidi"/>
          <w:sz w:val="28"/>
          <w:szCs w:val="28"/>
          <w:u w:val="single"/>
        </w:rPr>
        <w:lastRenderedPageBreak/>
        <w:t>References</w:t>
      </w:r>
      <w:r>
        <w:rPr>
          <w:rFonts w:asciiTheme="majorBidi" w:hAnsiTheme="majorBidi" w:cstheme="majorBidi"/>
          <w:sz w:val="28"/>
          <w:szCs w:val="28"/>
        </w:rPr>
        <w:t>:</w:t>
      </w:r>
    </w:p>
    <w:p w:rsidR="006F439D" w:rsidRPr="006F439D" w:rsidRDefault="006F439D" w:rsidP="006F439D">
      <w:pPr>
        <w:pStyle w:val="ListParagraph"/>
        <w:numPr>
          <w:ilvl w:val="0"/>
          <w:numId w:val="1"/>
        </w:numPr>
        <w:spacing w:line="240" w:lineRule="auto"/>
        <w:jc w:val="lowKashida"/>
        <w:rPr>
          <w:rFonts w:asciiTheme="majorBidi" w:hAnsiTheme="majorBidi" w:cstheme="majorBidi"/>
          <w:sz w:val="20"/>
          <w:szCs w:val="20"/>
        </w:rPr>
      </w:pPr>
      <w:r w:rsidRPr="006F439D">
        <w:rPr>
          <w:rFonts w:asciiTheme="majorBidi" w:hAnsiTheme="majorBidi" w:cstheme="majorBidi"/>
          <w:b/>
          <w:bCs/>
          <w:sz w:val="20"/>
          <w:szCs w:val="20"/>
        </w:rPr>
        <w:t xml:space="preserve">Hiroyuki </w:t>
      </w:r>
      <w:proofErr w:type="spellStart"/>
      <w:proofErr w:type="gramStart"/>
      <w:r w:rsidRPr="006F439D">
        <w:rPr>
          <w:rFonts w:asciiTheme="majorBidi" w:hAnsiTheme="majorBidi" w:cstheme="majorBidi"/>
          <w:b/>
          <w:bCs/>
          <w:sz w:val="20"/>
          <w:szCs w:val="20"/>
        </w:rPr>
        <w:t>Matsuki</w:t>
      </w:r>
      <w:proofErr w:type="spellEnd"/>
      <w:r w:rsidRPr="006F439D">
        <w:rPr>
          <w:rFonts w:asciiTheme="majorBidi" w:hAnsiTheme="majorBidi" w:cstheme="majorBidi"/>
          <w:b/>
          <w:bCs/>
          <w:sz w:val="20"/>
          <w:szCs w:val="20"/>
        </w:rPr>
        <w:t xml:space="preserve"> ,</w:t>
      </w:r>
      <w:proofErr w:type="gramEnd"/>
      <w:r w:rsidRPr="006F439D">
        <w:rPr>
          <w:rFonts w:asciiTheme="majorBidi" w:hAnsiTheme="majorBidi" w:cstheme="majorBidi"/>
          <w:b/>
          <w:bCs/>
          <w:sz w:val="20"/>
          <w:szCs w:val="20"/>
        </w:rPr>
        <w:t xml:space="preserve"> Junichi Ishikawa , Norimasa Iwasaki , </w:t>
      </w:r>
      <w:proofErr w:type="spellStart"/>
      <w:r w:rsidRPr="006F439D">
        <w:rPr>
          <w:rFonts w:asciiTheme="majorBidi" w:hAnsiTheme="majorBidi" w:cstheme="majorBidi"/>
          <w:b/>
          <w:bCs/>
          <w:sz w:val="20"/>
          <w:szCs w:val="20"/>
        </w:rPr>
        <w:t>Shigeharu</w:t>
      </w:r>
      <w:proofErr w:type="spellEnd"/>
      <w:r w:rsidRPr="006F439D">
        <w:rPr>
          <w:rFonts w:asciiTheme="majorBidi" w:hAnsiTheme="majorBidi" w:cstheme="majorBidi"/>
          <w:b/>
          <w:bCs/>
          <w:sz w:val="20"/>
          <w:szCs w:val="20"/>
        </w:rPr>
        <w:t xml:space="preserve"> Uchiyama , Akio Minami and Hiroyuki Kato : </w:t>
      </w:r>
      <w:r w:rsidRPr="006F439D">
        <w:rPr>
          <w:rFonts w:asciiTheme="majorBidi" w:hAnsiTheme="majorBidi" w:cstheme="majorBidi"/>
          <w:sz w:val="20"/>
          <w:szCs w:val="20"/>
        </w:rPr>
        <w:t xml:space="preserve">Non-vascularized bone graft with Herbert-type screw fixation for proximal pole scaphoid nonunion. J </w:t>
      </w:r>
      <w:proofErr w:type="spellStart"/>
      <w:r w:rsidRPr="006F439D">
        <w:rPr>
          <w:rFonts w:asciiTheme="majorBidi" w:hAnsiTheme="majorBidi" w:cstheme="majorBidi"/>
          <w:sz w:val="20"/>
          <w:szCs w:val="20"/>
        </w:rPr>
        <w:t>Orthop</w:t>
      </w:r>
      <w:proofErr w:type="spellEnd"/>
      <w:r w:rsidRPr="006F439D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6F439D">
        <w:rPr>
          <w:rFonts w:asciiTheme="majorBidi" w:hAnsiTheme="majorBidi" w:cstheme="majorBidi"/>
          <w:sz w:val="20"/>
          <w:szCs w:val="20"/>
        </w:rPr>
        <w:t>Sci</w:t>
      </w:r>
      <w:proofErr w:type="spellEnd"/>
      <w:r w:rsidRPr="006F439D">
        <w:rPr>
          <w:rFonts w:asciiTheme="majorBidi" w:hAnsiTheme="majorBidi" w:cstheme="majorBidi"/>
          <w:sz w:val="20"/>
          <w:szCs w:val="20"/>
        </w:rPr>
        <w:t xml:space="preserve"> (2011) 16:749–755</w:t>
      </w:r>
    </w:p>
    <w:p w:rsidR="006F439D" w:rsidRPr="006F439D" w:rsidRDefault="006F439D" w:rsidP="006F439D">
      <w:pPr>
        <w:pStyle w:val="ListParagraph"/>
        <w:spacing w:line="240" w:lineRule="auto"/>
        <w:jc w:val="lowKashida"/>
        <w:rPr>
          <w:rFonts w:asciiTheme="majorBidi" w:hAnsiTheme="majorBidi" w:cstheme="majorBidi"/>
          <w:sz w:val="20"/>
          <w:szCs w:val="20"/>
        </w:rPr>
      </w:pPr>
    </w:p>
    <w:p w:rsidR="006F439D" w:rsidRPr="006F439D" w:rsidRDefault="006F439D" w:rsidP="006F439D">
      <w:pPr>
        <w:pStyle w:val="ListParagraph"/>
        <w:numPr>
          <w:ilvl w:val="0"/>
          <w:numId w:val="1"/>
        </w:numPr>
        <w:spacing w:line="240" w:lineRule="auto"/>
        <w:jc w:val="lowKashida"/>
        <w:rPr>
          <w:rFonts w:asciiTheme="majorBidi" w:hAnsiTheme="majorBidi" w:cstheme="majorBidi"/>
          <w:b/>
          <w:bCs/>
          <w:sz w:val="20"/>
          <w:szCs w:val="20"/>
        </w:rPr>
      </w:pPr>
      <w:r w:rsidRPr="006F439D">
        <w:rPr>
          <w:rFonts w:asciiTheme="majorBidi" w:hAnsiTheme="majorBidi" w:cstheme="majorBidi"/>
          <w:b/>
          <w:bCs/>
          <w:sz w:val="20"/>
          <w:szCs w:val="20"/>
        </w:rPr>
        <w:t xml:space="preserve">Joshua A. Gillis, </w:t>
      </w:r>
      <w:proofErr w:type="spellStart"/>
      <w:r w:rsidRPr="006F439D">
        <w:rPr>
          <w:rFonts w:asciiTheme="majorBidi" w:hAnsiTheme="majorBidi" w:cstheme="majorBidi"/>
          <w:b/>
          <w:bCs/>
          <w:sz w:val="20"/>
          <w:szCs w:val="20"/>
        </w:rPr>
        <w:t>Bassem</w:t>
      </w:r>
      <w:proofErr w:type="spellEnd"/>
      <w:r w:rsidRPr="006F439D">
        <w:rPr>
          <w:rFonts w:asciiTheme="majorBidi" w:hAnsiTheme="majorBidi" w:cstheme="majorBidi"/>
          <w:b/>
          <w:bCs/>
          <w:sz w:val="20"/>
          <w:szCs w:val="20"/>
        </w:rPr>
        <w:t xml:space="preserve"> T. </w:t>
      </w:r>
      <w:proofErr w:type="spellStart"/>
      <w:r w:rsidRPr="006F439D">
        <w:rPr>
          <w:rFonts w:asciiTheme="majorBidi" w:hAnsiTheme="majorBidi" w:cstheme="majorBidi"/>
          <w:b/>
          <w:bCs/>
          <w:sz w:val="20"/>
          <w:szCs w:val="20"/>
        </w:rPr>
        <w:t>Elhassan</w:t>
      </w:r>
      <w:proofErr w:type="spellEnd"/>
      <w:r w:rsidRPr="006F439D">
        <w:rPr>
          <w:rFonts w:asciiTheme="majorBidi" w:hAnsiTheme="majorBidi" w:cstheme="majorBidi"/>
          <w:b/>
          <w:bCs/>
          <w:sz w:val="20"/>
          <w:szCs w:val="20"/>
        </w:rPr>
        <w:t xml:space="preserve">, and </w:t>
      </w:r>
      <w:proofErr w:type="spellStart"/>
      <w:r w:rsidRPr="006F439D">
        <w:rPr>
          <w:rFonts w:asciiTheme="majorBidi" w:hAnsiTheme="majorBidi" w:cstheme="majorBidi"/>
          <w:b/>
          <w:bCs/>
          <w:sz w:val="20"/>
          <w:szCs w:val="20"/>
        </w:rPr>
        <w:t>Sanjeev</w:t>
      </w:r>
      <w:proofErr w:type="spellEnd"/>
      <w:r w:rsidRPr="006F439D">
        <w:rPr>
          <w:rFonts w:asciiTheme="majorBidi" w:hAnsiTheme="majorBidi" w:cstheme="majorBidi"/>
          <w:b/>
          <w:bCs/>
          <w:sz w:val="20"/>
          <w:szCs w:val="20"/>
        </w:rPr>
        <w:t xml:space="preserve"> </w:t>
      </w:r>
      <w:proofErr w:type="spellStart"/>
      <w:r w:rsidRPr="006F439D">
        <w:rPr>
          <w:rFonts w:asciiTheme="majorBidi" w:hAnsiTheme="majorBidi" w:cstheme="majorBidi"/>
          <w:b/>
          <w:bCs/>
          <w:sz w:val="20"/>
          <w:szCs w:val="20"/>
        </w:rPr>
        <w:t>Kakar</w:t>
      </w:r>
      <w:proofErr w:type="spellEnd"/>
      <w:r w:rsidRPr="006F439D">
        <w:rPr>
          <w:rFonts w:asciiTheme="majorBidi" w:hAnsiTheme="majorBidi" w:cstheme="majorBidi"/>
          <w:b/>
          <w:bCs/>
          <w:sz w:val="20"/>
          <w:szCs w:val="20"/>
        </w:rPr>
        <w:t xml:space="preserve"> (2022) </w:t>
      </w:r>
      <w:r w:rsidRPr="006F439D">
        <w:rPr>
          <w:rFonts w:asciiTheme="majorBidi" w:hAnsiTheme="majorBidi" w:cstheme="majorBidi"/>
          <w:sz w:val="20"/>
          <w:szCs w:val="20"/>
        </w:rPr>
        <w:t xml:space="preserve">Hamate to Scaphoid Transfer for Non </w:t>
      </w:r>
      <w:proofErr w:type="spellStart"/>
      <w:r w:rsidRPr="006F439D">
        <w:rPr>
          <w:rFonts w:asciiTheme="majorBidi" w:hAnsiTheme="majorBidi" w:cstheme="majorBidi"/>
          <w:sz w:val="20"/>
          <w:szCs w:val="20"/>
        </w:rPr>
        <w:t>reconstructable</w:t>
      </w:r>
      <w:proofErr w:type="spellEnd"/>
      <w:r w:rsidRPr="006F439D">
        <w:rPr>
          <w:rFonts w:asciiTheme="majorBidi" w:hAnsiTheme="majorBidi" w:cstheme="majorBidi"/>
          <w:sz w:val="20"/>
          <w:szCs w:val="20"/>
        </w:rPr>
        <w:t xml:space="preserve"> Proximal Pole Scaphoid </w:t>
      </w:r>
      <w:proofErr w:type="gramStart"/>
      <w:r w:rsidRPr="006F439D">
        <w:rPr>
          <w:rFonts w:asciiTheme="majorBidi" w:hAnsiTheme="majorBidi" w:cstheme="majorBidi"/>
          <w:sz w:val="20"/>
          <w:szCs w:val="20"/>
        </w:rPr>
        <w:t>Fractures .</w:t>
      </w:r>
      <w:proofErr w:type="gramEnd"/>
      <w:r w:rsidRPr="006F439D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proofErr w:type="gramStart"/>
      <w:r w:rsidRPr="006F439D">
        <w:rPr>
          <w:rFonts w:asciiTheme="majorBidi" w:hAnsiTheme="majorBidi" w:cstheme="majorBidi"/>
          <w:b/>
          <w:bCs/>
          <w:sz w:val="20"/>
          <w:szCs w:val="20"/>
        </w:rPr>
        <w:t>William</w:t>
      </w:r>
      <w:r w:rsidRPr="006F439D">
        <w:rPr>
          <w:rFonts w:asciiTheme="majorBidi" w:hAnsiTheme="majorBidi" w:cstheme="majorBidi"/>
          <w:b/>
          <w:bCs/>
          <w:sz w:val="20"/>
          <w:szCs w:val="20"/>
        </w:rPr>
        <w:softHyphen/>
        <w:t>B</w:t>
      </w:r>
      <w:proofErr w:type="spellEnd"/>
      <w:r w:rsidRPr="006F439D">
        <w:rPr>
          <w:rFonts w:asciiTheme="majorBidi" w:hAnsiTheme="majorBidi" w:cstheme="majorBidi"/>
          <w:b/>
          <w:bCs/>
          <w:sz w:val="20"/>
          <w:szCs w:val="20"/>
        </w:rPr>
        <w:t>.</w:t>
      </w:r>
      <w:r w:rsidRPr="006F439D">
        <w:rPr>
          <w:rFonts w:asciiTheme="majorBidi" w:hAnsiTheme="majorBidi" w:cstheme="majorBidi"/>
          <w:b/>
          <w:bCs/>
          <w:sz w:val="20"/>
          <w:szCs w:val="20"/>
        </w:rPr>
        <w:softHyphen/>
      </w:r>
      <w:proofErr w:type="spellStart"/>
      <w:r w:rsidRPr="006F439D">
        <w:rPr>
          <w:rFonts w:asciiTheme="majorBidi" w:hAnsiTheme="majorBidi" w:cstheme="majorBidi"/>
          <w:b/>
          <w:bCs/>
          <w:sz w:val="20"/>
          <w:szCs w:val="20"/>
        </w:rPr>
        <w:t>Geissler</w:t>
      </w:r>
      <w:proofErr w:type="spellEnd"/>
      <w:r w:rsidRPr="006F439D">
        <w:rPr>
          <w:rFonts w:asciiTheme="majorBidi" w:hAnsiTheme="majorBidi" w:cstheme="majorBidi"/>
          <w:b/>
          <w:bCs/>
          <w:sz w:val="20"/>
          <w:szCs w:val="20"/>
        </w:rPr>
        <w:t xml:space="preserve"> :</w:t>
      </w:r>
      <w:proofErr w:type="gramEnd"/>
      <w:r w:rsidRPr="006F439D">
        <w:rPr>
          <w:rFonts w:asciiTheme="majorBidi" w:hAnsiTheme="majorBidi" w:cstheme="majorBidi"/>
          <w:b/>
          <w:bCs/>
          <w:sz w:val="20"/>
          <w:szCs w:val="20"/>
        </w:rPr>
        <w:t xml:space="preserve"> </w:t>
      </w:r>
      <w:r w:rsidRPr="006F439D">
        <w:rPr>
          <w:rFonts w:asciiTheme="majorBidi" w:hAnsiTheme="majorBidi" w:cstheme="majorBidi"/>
          <w:sz w:val="20"/>
          <w:szCs w:val="20"/>
        </w:rPr>
        <w:t>Wrist and Elbow Arthroscopy with</w:t>
      </w:r>
      <w:r w:rsidRPr="006F439D">
        <w:rPr>
          <w:rFonts w:asciiTheme="majorBidi" w:hAnsiTheme="majorBidi" w:cstheme="majorBidi"/>
          <w:sz w:val="20"/>
          <w:szCs w:val="20"/>
        </w:rPr>
        <w:softHyphen/>
        <w:t xml:space="preserve"> Selected Open Procedures . </w:t>
      </w:r>
      <w:proofErr w:type="gramStart"/>
      <w:r w:rsidRPr="006F439D">
        <w:rPr>
          <w:rFonts w:asciiTheme="majorBidi" w:hAnsiTheme="majorBidi" w:cstheme="majorBidi"/>
          <w:sz w:val="20"/>
          <w:szCs w:val="20"/>
        </w:rPr>
        <w:t>Springer ;</w:t>
      </w:r>
      <w:proofErr w:type="gramEnd"/>
      <w:r w:rsidRPr="006F439D">
        <w:rPr>
          <w:rFonts w:asciiTheme="majorBidi" w:hAnsiTheme="majorBidi" w:cstheme="majorBidi"/>
          <w:sz w:val="20"/>
          <w:szCs w:val="20"/>
        </w:rPr>
        <w:t xml:space="preserve"> third edition ,chapter 44 : 555 – 559.</w:t>
      </w:r>
    </w:p>
    <w:p w:rsidR="006F439D" w:rsidRPr="006F439D" w:rsidRDefault="006F439D" w:rsidP="006F439D">
      <w:pPr>
        <w:pStyle w:val="ListParagraph"/>
        <w:spacing w:line="240" w:lineRule="auto"/>
        <w:rPr>
          <w:rFonts w:asciiTheme="majorBidi" w:hAnsiTheme="majorBidi" w:cstheme="majorBidi"/>
          <w:b/>
          <w:bCs/>
          <w:sz w:val="20"/>
          <w:szCs w:val="20"/>
        </w:rPr>
      </w:pPr>
    </w:p>
    <w:p w:rsidR="006F439D" w:rsidRPr="006F439D" w:rsidRDefault="006F439D" w:rsidP="006F439D">
      <w:pPr>
        <w:pStyle w:val="ListParagraph"/>
        <w:numPr>
          <w:ilvl w:val="0"/>
          <w:numId w:val="1"/>
        </w:numPr>
        <w:spacing w:line="240" w:lineRule="auto"/>
        <w:jc w:val="lowKashida"/>
        <w:rPr>
          <w:rFonts w:asciiTheme="majorBidi" w:hAnsiTheme="majorBidi" w:cstheme="majorBidi"/>
          <w:b/>
          <w:bCs/>
          <w:sz w:val="20"/>
          <w:szCs w:val="20"/>
        </w:rPr>
      </w:pPr>
      <w:r w:rsidRPr="006F439D">
        <w:rPr>
          <w:rFonts w:asciiTheme="majorBidi" w:hAnsiTheme="majorBidi" w:cstheme="majorBidi"/>
          <w:b/>
          <w:bCs/>
          <w:sz w:val="20"/>
          <w:szCs w:val="20"/>
        </w:rPr>
        <w:t xml:space="preserve">Michael G. Fox1, Cree M. </w:t>
      </w:r>
      <w:proofErr w:type="gramStart"/>
      <w:r w:rsidRPr="006F439D">
        <w:rPr>
          <w:rFonts w:asciiTheme="majorBidi" w:hAnsiTheme="majorBidi" w:cstheme="majorBidi"/>
          <w:b/>
          <w:bCs/>
          <w:sz w:val="20"/>
          <w:szCs w:val="20"/>
        </w:rPr>
        <w:t>Gaskin ,A</w:t>
      </w:r>
      <w:proofErr w:type="gramEnd"/>
      <w:r w:rsidRPr="006F439D">
        <w:rPr>
          <w:rFonts w:asciiTheme="majorBidi" w:hAnsiTheme="majorBidi" w:cstheme="majorBidi"/>
          <w:b/>
          <w:bCs/>
          <w:sz w:val="20"/>
          <w:szCs w:val="20"/>
        </w:rPr>
        <w:t xml:space="preserve">. Bobby </w:t>
      </w:r>
      <w:proofErr w:type="spellStart"/>
      <w:r w:rsidRPr="006F439D">
        <w:rPr>
          <w:rFonts w:asciiTheme="majorBidi" w:hAnsiTheme="majorBidi" w:cstheme="majorBidi"/>
          <w:b/>
          <w:bCs/>
          <w:sz w:val="20"/>
          <w:szCs w:val="20"/>
        </w:rPr>
        <w:t>Chhabra</w:t>
      </w:r>
      <w:proofErr w:type="spellEnd"/>
      <w:r w:rsidRPr="006F439D">
        <w:rPr>
          <w:rFonts w:asciiTheme="majorBidi" w:hAnsiTheme="majorBidi" w:cstheme="majorBidi"/>
          <w:b/>
          <w:bCs/>
          <w:sz w:val="20"/>
          <w:szCs w:val="20"/>
        </w:rPr>
        <w:t xml:space="preserve"> and Mark W. Anderson : </w:t>
      </w:r>
      <w:r w:rsidRPr="006F439D">
        <w:rPr>
          <w:rFonts w:asciiTheme="majorBidi" w:hAnsiTheme="majorBidi" w:cstheme="majorBidi"/>
          <w:sz w:val="20"/>
          <w:szCs w:val="20"/>
        </w:rPr>
        <w:t>Assessment of Scaphoid Viability With MRI: A Reassessment of Findings on Unenhanced MR Images. (2010) AJR; 195: W281–W286</w:t>
      </w:r>
    </w:p>
    <w:p w:rsidR="006F439D" w:rsidRPr="006F439D" w:rsidRDefault="006F439D" w:rsidP="006F439D">
      <w:pPr>
        <w:pStyle w:val="ListParagraph"/>
        <w:spacing w:line="240" w:lineRule="auto"/>
        <w:rPr>
          <w:rFonts w:asciiTheme="majorBidi" w:hAnsiTheme="majorBidi" w:cstheme="majorBidi"/>
          <w:b/>
          <w:bCs/>
          <w:sz w:val="20"/>
          <w:szCs w:val="20"/>
        </w:rPr>
      </w:pPr>
    </w:p>
    <w:p w:rsidR="006F439D" w:rsidRPr="006F439D" w:rsidRDefault="006F439D" w:rsidP="006F439D">
      <w:pPr>
        <w:pStyle w:val="ListParagraph"/>
        <w:spacing w:line="240" w:lineRule="auto"/>
        <w:jc w:val="lowKashida"/>
        <w:rPr>
          <w:rFonts w:asciiTheme="majorBidi" w:hAnsiTheme="majorBidi" w:cstheme="majorBidi"/>
          <w:b/>
          <w:bCs/>
          <w:sz w:val="20"/>
          <w:szCs w:val="20"/>
        </w:rPr>
      </w:pPr>
    </w:p>
    <w:p w:rsidR="006F439D" w:rsidRPr="006F439D" w:rsidRDefault="006F439D" w:rsidP="006F439D">
      <w:pPr>
        <w:pStyle w:val="ListParagraph"/>
        <w:numPr>
          <w:ilvl w:val="0"/>
          <w:numId w:val="1"/>
        </w:numPr>
        <w:spacing w:line="240" w:lineRule="auto"/>
        <w:jc w:val="lowKashida"/>
        <w:rPr>
          <w:rFonts w:asciiTheme="majorBidi" w:hAnsiTheme="majorBidi" w:cstheme="majorBidi"/>
          <w:sz w:val="20"/>
          <w:szCs w:val="20"/>
        </w:rPr>
      </w:pPr>
      <w:proofErr w:type="spellStart"/>
      <w:r w:rsidRPr="006F439D">
        <w:rPr>
          <w:rFonts w:asciiTheme="majorBidi" w:hAnsiTheme="majorBidi" w:cstheme="majorBidi"/>
          <w:b/>
          <w:bCs/>
          <w:sz w:val="20"/>
          <w:szCs w:val="20"/>
        </w:rPr>
        <w:t>Cerezal</w:t>
      </w:r>
      <w:proofErr w:type="spellEnd"/>
      <w:r w:rsidRPr="006F439D">
        <w:rPr>
          <w:rFonts w:asciiTheme="majorBidi" w:hAnsiTheme="majorBidi" w:cstheme="majorBidi"/>
          <w:b/>
          <w:bCs/>
          <w:sz w:val="20"/>
          <w:szCs w:val="20"/>
        </w:rPr>
        <w:t xml:space="preserve"> L, </w:t>
      </w:r>
      <w:proofErr w:type="spellStart"/>
      <w:r w:rsidRPr="006F439D">
        <w:rPr>
          <w:rFonts w:asciiTheme="majorBidi" w:hAnsiTheme="majorBidi" w:cstheme="majorBidi"/>
          <w:b/>
          <w:bCs/>
          <w:sz w:val="20"/>
          <w:szCs w:val="20"/>
        </w:rPr>
        <w:t>Abascal</w:t>
      </w:r>
      <w:proofErr w:type="spellEnd"/>
      <w:r w:rsidRPr="006F439D">
        <w:rPr>
          <w:rFonts w:asciiTheme="majorBidi" w:hAnsiTheme="majorBidi" w:cstheme="majorBidi"/>
          <w:b/>
          <w:bCs/>
          <w:sz w:val="20"/>
          <w:szCs w:val="20"/>
        </w:rPr>
        <w:t xml:space="preserve"> F, </w:t>
      </w:r>
      <w:proofErr w:type="spellStart"/>
      <w:r w:rsidRPr="006F439D">
        <w:rPr>
          <w:rFonts w:asciiTheme="majorBidi" w:hAnsiTheme="majorBidi" w:cstheme="majorBidi"/>
          <w:b/>
          <w:bCs/>
          <w:sz w:val="20"/>
          <w:szCs w:val="20"/>
        </w:rPr>
        <w:t>Canga</w:t>
      </w:r>
      <w:proofErr w:type="spellEnd"/>
      <w:r w:rsidRPr="006F439D">
        <w:rPr>
          <w:rFonts w:asciiTheme="majorBidi" w:hAnsiTheme="majorBidi" w:cstheme="majorBidi"/>
          <w:b/>
          <w:bCs/>
          <w:sz w:val="20"/>
          <w:szCs w:val="20"/>
        </w:rPr>
        <w:t xml:space="preserve"> A, </w:t>
      </w:r>
      <w:proofErr w:type="spellStart"/>
      <w:r w:rsidRPr="006F439D">
        <w:rPr>
          <w:rFonts w:asciiTheme="majorBidi" w:hAnsiTheme="majorBidi" w:cstheme="majorBidi"/>
          <w:b/>
          <w:bCs/>
          <w:sz w:val="20"/>
          <w:szCs w:val="20"/>
        </w:rPr>
        <w:t>García-Valtuille</w:t>
      </w:r>
      <w:proofErr w:type="spellEnd"/>
      <w:r w:rsidRPr="006F439D">
        <w:rPr>
          <w:rFonts w:asciiTheme="majorBidi" w:hAnsiTheme="majorBidi" w:cstheme="majorBidi"/>
          <w:b/>
          <w:bCs/>
          <w:sz w:val="20"/>
          <w:szCs w:val="20"/>
        </w:rPr>
        <w:t xml:space="preserve"> R, Bustamante M, del </w:t>
      </w:r>
      <w:proofErr w:type="spellStart"/>
      <w:r w:rsidRPr="006F439D">
        <w:rPr>
          <w:rFonts w:asciiTheme="majorBidi" w:hAnsiTheme="majorBidi" w:cstheme="majorBidi"/>
          <w:b/>
          <w:bCs/>
          <w:sz w:val="20"/>
          <w:szCs w:val="20"/>
        </w:rPr>
        <w:t>Piñal</w:t>
      </w:r>
      <w:proofErr w:type="spellEnd"/>
      <w:r w:rsidRPr="006F439D">
        <w:rPr>
          <w:rFonts w:asciiTheme="majorBidi" w:hAnsiTheme="majorBidi" w:cstheme="majorBidi"/>
          <w:b/>
          <w:bCs/>
          <w:sz w:val="20"/>
          <w:szCs w:val="20"/>
        </w:rPr>
        <w:t xml:space="preserve"> F.</w:t>
      </w:r>
      <w:r w:rsidRPr="006F439D">
        <w:rPr>
          <w:rFonts w:asciiTheme="majorBidi" w:hAnsiTheme="majorBidi" w:cstheme="majorBidi"/>
          <w:sz w:val="20"/>
          <w:szCs w:val="20"/>
        </w:rPr>
        <w:t xml:space="preserve"> Usefulness of gadolinium- enhanced MR imaging in the evaluation of the vascularity of scaphoid </w:t>
      </w:r>
      <w:proofErr w:type="spellStart"/>
      <w:r w:rsidRPr="006F439D">
        <w:rPr>
          <w:rFonts w:asciiTheme="majorBidi" w:hAnsiTheme="majorBidi" w:cstheme="majorBidi"/>
          <w:sz w:val="20"/>
          <w:szCs w:val="20"/>
        </w:rPr>
        <w:t>nonunions</w:t>
      </w:r>
      <w:proofErr w:type="spellEnd"/>
      <w:r w:rsidRPr="006F439D">
        <w:rPr>
          <w:rFonts w:asciiTheme="majorBidi" w:hAnsiTheme="majorBidi" w:cstheme="majorBidi"/>
          <w:sz w:val="20"/>
          <w:szCs w:val="20"/>
        </w:rPr>
        <w:t>. AJR 2000; 174:141–149</w:t>
      </w:r>
    </w:p>
    <w:p w:rsidR="006F439D" w:rsidRPr="006F439D" w:rsidRDefault="006F439D" w:rsidP="006F439D">
      <w:pPr>
        <w:pStyle w:val="ListParagraph"/>
        <w:spacing w:line="240" w:lineRule="auto"/>
        <w:jc w:val="lowKashida"/>
        <w:rPr>
          <w:sz w:val="20"/>
          <w:szCs w:val="20"/>
        </w:rPr>
      </w:pPr>
    </w:p>
    <w:p w:rsidR="006F439D" w:rsidRPr="006F439D" w:rsidRDefault="006F439D" w:rsidP="006F439D">
      <w:pPr>
        <w:pStyle w:val="ListParagraph"/>
        <w:numPr>
          <w:ilvl w:val="0"/>
          <w:numId w:val="1"/>
        </w:numPr>
        <w:spacing w:line="240" w:lineRule="auto"/>
        <w:jc w:val="lowKashida"/>
        <w:rPr>
          <w:rFonts w:asciiTheme="majorBidi" w:hAnsiTheme="majorBidi" w:cstheme="majorBidi"/>
          <w:sz w:val="20"/>
          <w:szCs w:val="20"/>
        </w:rPr>
      </w:pPr>
      <w:proofErr w:type="spellStart"/>
      <w:r w:rsidRPr="006F439D">
        <w:rPr>
          <w:rFonts w:asciiTheme="majorBidi" w:hAnsiTheme="majorBidi" w:cstheme="majorBidi"/>
          <w:b/>
          <w:bCs/>
          <w:sz w:val="20"/>
          <w:szCs w:val="20"/>
        </w:rPr>
        <w:t>Zaidemberg</w:t>
      </w:r>
      <w:proofErr w:type="spellEnd"/>
      <w:r w:rsidRPr="006F439D">
        <w:rPr>
          <w:rFonts w:asciiTheme="majorBidi" w:hAnsiTheme="majorBidi" w:cstheme="majorBidi"/>
          <w:b/>
          <w:bCs/>
          <w:sz w:val="20"/>
          <w:szCs w:val="20"/>
        </w:rPr>
        <w:t xml:space="preserve"> C, Siebert JW, </w:t>
      </w:r>
      <w:proofErr w:type="spellStart"/>
      <w:r w:rsidRPr="006F439D">
        <w:rPr>
          <w:rFonts w:asciiTheme="majorBidi" w:hAnsiTheme="majorBidi" w:cstheme="majorBidi"/>
          <w:b/>
          <w:bCs/>
          <w:sz w:val="20"/>
          <w:szCs w:val="20"/>
        </w:rPr>
        <w:t>Angrigiani</w:t>
      </w:r>
      <w:proofErr w:type="spellEnd"/>
      <w:r w:rsidRPr="006F439D">
        <w:rPr>
          <w:rFonts w:asciiTheme="majorBidi" w:hAnsiTheme="majorBidi" w:cstheme="majorBidi"/>
          <w:b/>
          <w:bCs/>
          <w:sz w:val="20"/>
          <w:szCs w:val="20"/>
        </w:rPr>
        <w:t xml:space="preserve"> C</w:t>
      </w:r>
      <w:proofErr w:type="gramStart"/>
      <w:r w:rsidRPr="006F439D">
        <w:rPr>
          <w:rFonts w:asciiTheme="majorBidi" w:hAnsiTheme="majorBidi" w:cstheme="majorBidi"/>
          <w:b/>
          <w:bCs/>
          <w:sz w:val="20"/>
          <w:szCs w:val="20"/>
        </w:rPr>
        <w:t>.</w:t>
      </w:r>
      <w:r w:rsidRPr="006F439D">
        <w:rPr>
          <w:rFonts w:asciiTheme="majorBidi" w:hAnsiTheme="majorBidi" w:cstheme="majorBidi"/>
          <w:sz w:val="20"/>
          <w:szCs w:val="20"/>
        </w:rPr>
        <w:t xml:space="preserve"> :</w:t>
      </w:r>
      <w:proofErr w:type="gramEnd"/>
      <w:r w:rsidRPr="006F439D">
        <w:rPr>
          <w:rFonts w:asciiTheme="majorBidi" w:hAnsiTheme="majorBidi" w:cstheme="majorBidi"/>
          <w:sz w:val="20"/>
          <w:szCs w:val="20"/>
        </w:rPr>
        <w:t xml:space="preserve"> A new vascularized bone graft for scaphoid nonunion. J Hand </w:t>
      </w:r>
      <w:proofErr w:type="spellStart"/>
      <w:r w:rsidRPr="006F439D">
        <w:rPr>
          <w:rFonts w:asciiTheme="majorBidi" w:hAnsiTheme="majorBidi" w:cstheme="majorBidi"/>
          <w:sz w:val="20"/>
          <w:szCs w:val="20"/>
        </w:rPr>
        <w:t>Surg</w:t>
      </w:r>
      <w:proofErr w:type="spellEnd"/>
      <w:r w:rsidRPr="006F439D">
        <w:rPr>
          <w:rFonts w:asciiTheme="majorBidi" w:hAnsiTheme="majorBidi" w:cstheme="majorBidi"/>
          <w:sz w:val="20"/>
          <w:szCs w:val="20"/>
        </w:rPr>
        <w:t xml:space="preserve"> Am 1991</w:t>
      </w:r>
      <w:proofErr w:type="gramStart"/>
      <w:r w:rsidRPr="006F439D">
        <w:rPr>
          <w:rFonts w:asciiTheme="majorBidi" w:hAnsiTheme="majorBidi" w:cstheme="majorBidi"/>
          <w:sz w:val="20"/>
          <w:szCs w:val="20"/>
        </w:rPr>
        <w:t>;16</w:t>
      </w:r>
      <w:proofErr w:type="gramEnd"/>
      <w:r w:rsidRPr="006F439D">
        <w:rPr>
          <w:rFonts w:asciiTheme="majorBidi" w:hAnsiTheme="majorBidi" w:cstheme="majorBidi"/>
          <w:sz w:val="20"/>
          <w:szCs w:val="20"/>
        </w:rPr>
        <w:t>(3):474–8.</w:t>
      </w:r>
    </w:p>
    <w:p w:rsidR="006F439D" w:rsidRPr="006F439D" w:rsidRDefault="006F439D" w:rsidP="006F439D">
      <w:pPr>
        <w:pStyle w:val="ListParagraph"/>
        <w:spacing w:line="240" w:lineRule="auto"/>
        <w:rPr>
          <w:rFonts w:asciiTheme="majorBidi" w:hAnsiTheme="majorBidi" w:cstheme="majorBidi"/>
          <w:sz w:val="20"/>
          <w:szCs w:val="20"/>
        </w:rPr>
      </w:pPr>
    </w:p>
    <w:p w:rsidR="006F439D" w:rsidRPr="006F439D" w:rsidRDefault="006F439D" w:rsidP="006F439D">
      <w:pPr>
        <w:pStyle w:val="ListParagraph"/>
        <w:numPr>
          <w:ilvl w:val="0"/>
          <w:numId w:val="1"/>
        </w:numPr>
        <w:spacing w:line="240" w:lineRule="auto"/>
        <w:jc w:val="lowKashida"/>
        <w:rPr>
          <w:rFonts w:asciiTheme="majorBidi" w:hAnsiTheme="majorBidi" w:cstheme="majorBidi"/>
          <w:sz w:val="20"/>
          <w:szCs w:val="20"/>
        </w:rPr>
      </w:pPr>
      <w:proofErr w:type="spellStart"/>
      <w:r w:rsidRPr="006F439D">
        <w:rPr>
          <w:rFonts w:asciiTheme="majorBidi" w:hAnsiTheme="majorBidi" w:cstheme="majorBidi"/>
          <w:b/>
          <w:bCs/>
          <w:sz w:val="20"/>
          <w:szCs w:val="20"/>
        </w:rPr>
        <w:t>Loukia</w:t>
      </w:r>
      <w:proofErr w:type="spellEnd"/>
      <w:r w:rsidRPr="006F439D">
        <w:rPr>
          <w:rFonts w:asciiTheme="majorBidi" w:hAnsiTheme="majorBidi" w:cstheme="majorBidi"/>
          <w:b/>
          <w:bCs/>
          <w:sz w:val="20"/>
          <w:szCs w:val="20"/>
        </w:rPr>
        <w:t xml:space="preserve"> K. </w:t>
      </w:r>
      <w:proofErr w:type="spellStart"/>
      <w:r w:rsidRPr="006F439D">
        <w:rPr>
          <w:rFonts w:asciiTheme="majorBidi" w:hAnsiTheme="majorBidi" w:cstheme="majorBidi"/>
          <w:b/>
          <w:bCs/>
          <w:sz w:val="20"/>
          <w:szCs w:val="20"/>
        </w:rPr>
        <w:t>Papatheodorou</w:t>
      </w:r>
      <w:proofErr w:type="spellEnd"/>
      <w:r w:rsidRPr="006F439D">
        <w:rPr>
          <w:rFonts w:asciiTheme="majorBidi" w:hAnsiTheme="majorBidi" w:cstheme="majorBidi"/>
          <w:b/>
          <w:bCs/>
          <w:sz w:val="20"/>
          <w:szCs w:val="20"/>
        </w:rPr>
        <w:t xml:space="preserve"> </w:t>
      </w:r>
      <w:proofErr w:type="gramStart"/>
      <w:r w:rsidRPr="006F439D">
        <w:rPr>
          <w:rFonts w:asciiTheme="majorBidi" w:hAnsiTheme="majorBidi" w:cstheme="majorBidi"/>
          <w:b/>
          <w:bCs/>
          <w:sz w:val="20"/>
          <w:szCs w:val="20"/>
        </w:rPr>
        <w:t>a ,</w:t>
      </w:r>
      <w:proofErr w:type="gramEnd"/>
      <w:r w:rsidRPr="006F439D">
        <w:rPr>
          <w:rFonts w:asciiTheme="majorBidi" w:hAnsiTheme="majorBidi" w:cstheme="majorBidi"/>
          <w:b/>
          <w:bCs/>
          <w:sz w:val="20"/>
          <w:szCs w:val="20"/>
        </w:rPr>
        <w:t xml:space="preserve"> </w:t>
      </w:r>
      <w:proofErr w:type="spellStart"/>
      <w:r w:rsidRPr="006F439D">
        <w:rPr>
          <w:rFonts w:asciiTheme="majorBidi" w:hAnsiTheme="majorBidi" w:cstheme="majorBidi"/>
          <w:b/>
          <w:bCs/>
          <w:sz w:val="20"/>
          <w:szCs w:val="20"/>
        </w:rPr>
        <w:t>DimitriosV</w:t>
      </w:r>
      <w:proofErr w:type="spellEnd"/>
      <w:r w:rsidRPr="006F439D">
        <w:rPr>
          <w:rFonts w:asciiTheme="majorBidi" w:hAnsiTheme="majorBidi" w:cstheme="majorBidi"/>
          <w:b/>
          <w:bCs/>
          <w:sz w:val="20"/>
          <w:szCs w:val="20"/>
        </w:rPr>
        <w:t xml:space="preserve">. Papadopoulos </w:t>
      </w:r>
      <w:proofErr w:type="gramStart"/>
      <w:r w:rsidRPr="006F439D">
        <w:rPr>
          <w:rFonts w:asciiTheme="majorBidi" w:hAnsiTheme="majorBidi" w:cstheme="majorBidi"/>
          <w:b/>
          <w:bCs/>
          <w:sz w:val="20"/>
          <w:szCs w:val="20"/>
        </w:rPr>
        <w:t>b ,</w:t>
      </w:r>
      <w:proofErr w:type="gramEnd"/>
      <w:r w:rsidRPr="006F439D">
        <w:rPr>
          <w:rFonts w:asciiTheme="majorBidi" w:hAnsiTheme="majorBidi" w:cstheme="majorBidi"/>
          <w:b/>
          <w:bCs/>
          <w:sz w:val="20"/>
          <w:szCs w:val="20"/>
        </w:rPr>
        <w:t xml:space="preserve"> </w:t>
      </w:r>
      <w:proofErr w:type="spellStart"/>
      <w:r w:rsidRPr="006F439D">
        <w:rPr>
          <w:rFonts w:asciiTheme="majorBidi" w:hAnsiTheme="majorBidi" w:cstheme="majorBidi"/>
          <w:b/>
          <w:bCs/>
          <w:sz w:val="20"/>
          <w:szCs w:val="20"/>
        </w:rPr>
        <w:t>MicaelaM</w:t>
      </w:r>
      <w:proofErr w:type="spellEnd"/>
      <w:r w:rsidRPr="006F439D">
        <w:rPr>
          <w:rFonts w:asciiTheme="majorBidi" w:hAnsiTheme="majorBidi" w:cstheme="majorBidi"/>
          <w:b/>
          <w:bCs/>
          <w:sz w:val="20"/>
          <w:szCs w:val="20"/>
        </w:rPr>
        <w:t xml:space="preserve">. Graber </w:t>
      </w:r>
      <w:proofErr w:type="gramStart"/>
      <w:r w:rsidRPr="006F439D">
        <w:rPr>
          <w:rFonts w:asciiTheme="majorBidi" w:hAnsiTheme="majorBidi" w:cstheme="majorBidi"/>
          <w:b/>
          <w:bCs/>
          <w:sz w:val="20"/>
          <w:szCs w:val="20"/>
        </w:rPr>
        <w:t>c ,</w:t>
      </w:r>
      <w:proofErr w:type="gramEnd"/>
      <w:r w:rsidRPr="006F439D">
        <w:rPr>
          <w:rFonts w:asciiTheme="majorBidi" w:hAnsiTheme="majorBidi" w:cstheme="majorBidi"/>
          <w:b/>
          <w:bCs/>
          <w:sz w:val="20"/>
          <w:szCs w:val="20"/>
        </w:rPr>
        <w:t xml:space="preserve"> Dean G. </w:t>
      </w:r>
      <w:proofErr w:type="spellStart"/>
      <w:r w:rsidRPr="006F439D">
        <w:rPr>
          <w:rFonts w:asciiTheme="majorBidi" w:hAnsiTheme="majorBidi" w:cstheme="majorBidi"/>
          <w:b/>
          <w:bCs/>
          <w:sz w:val="20"/>
          <w:szCs w:val="20"/>
        </w:rPr>
        <w:t>Sotereanos</w:t>
      </w:r>
      <w:proofErr w:type="spellEnd"/>
      <w:r w:rsidRPr="006F439D">
        <w:rPr>
          <w:rFonts w:asciiTheme="majorBidi" w:hAnsiTheme="majorBidi" w:cstheme="majorBidi"/>
          <w:sz w:val="20"/>
          <w:szCs w:val="20"/>
        </w:rPr>
        <w:t xml:space="preserve"> : Dorsal capsular-based vascularized distal radius graft for proximal pole scaphoid nonunion with avascular necrosis. Injury 52 (2021) 3635–3639</w:t>
      </w:r>
    </w:p>
    <w:p w:rsidR="006F439D" w:rsidRPr="006F439D" w:rsidRDefault="006F439D" w:rsidP="006F439D">
      <w:pPr>
        <w:pStyle w:val="ListParagraph"/>
        <w:spacing w:line="240" w:lineRule="auto"/>
        <w:rPr>
          <w:rFonts w:asciiTheme="majorBidi" w:hAnsiTheme="majorBidi" w:cstheme="majorBidi"/>
          <w:sz w:val="20"/>
          <w:szCs w:val="20"/>
        </w:rPr>
      </w:pPr>
    </w:p>
    <w:p w:rsidR="006F439D" w:rsidRPr="006F439D" w:rsidRDefault="006F439D" w:rsidP="006F439D">
      <w:pPr>
        <w:pStyle w:val="ListParagraph"/>
        <w:numPr>
          <w:ilvl w:val="0"/>
          <w:numId w:val="1"/>
        </w:numPr>
        <w:spacing w:line="240" w:lineRule="auto"/>
        <w:jc w:val="lowKashida"/>
        <w:rPr>
          <w:rFonts w:asciiTheme="majorBidi" w:hAnsiTheme="majorBidi" w:cstheme="majorBidi"/>
          <w:sz w:val="20"/>
          <w:szCs w:val="20"/>
        </w:rPr>
      </w:pPr>
      <w:proofErr w:type="spellStart"/>
      <w:r w:rsidRPr="006F439D">
        <w:rPr>
          <w:rFonts w:asciiTheme="majorBidi" w:hAnsiTheme="majorBidi" w:cstheme="majorBidi"/>
          <w:b/>
          <w:bCs/>
          <w:sz w:val="20"/>
          <w:szCs w:val="20"/>
        </w:rPr>
        <w:t>Ditsios</w:t>
      </w:r>
      <w:proofErr w:type="spellEnd"/>
      <w:r w:rsidRPr="006F439D">
        <w:rPr>
          <w:rFonts w:asciiTheme="majorBidi" w:hAnsiTheme="majorBidi" w:cstheme="majorBidi"/>
          <w:b/>
          <w:bCs/>
          <w:sz w:val="20"/>
          <w:szCs w:val="20"/>
        </w:rPr>
        <w:t xml:space="preserve"> K, </w:t>
      </w:r>
      <w:proofErr w:type="spellStart"/>
      <w:r w:rsidRPr="006F439D">
        <w:rPr>
          <w:rFonts w:asciiTheme="majorBidi" w:hAnsiTheme="majorBidi" w:cstheme="majorBidi"/>
          <w:b/>
          <w:bCs/>
          <w:sz w:val="20"/>
          <w:szCs w:val="20"/>
        </w:rPr>
        <w:t>Konstantinidis</w:t>
      </w:r>
      <w:proofErr w:type="spellEnd"/>
      <w:r w:rsidRPr="006F439D">
        <w:rPr>
          <w:rFonts w:asciiTheme="majorBidi" w:hAnsiTheme="majorBidi" w:cstheme="majorBidi"/>
          <w:b/>
          <w:bCs/>
          <w:sz w:val="20"/>
          <w:szCs w:val="20"/>
        </w:rPr>
        <w:t xml:space="preserve"> I and </w:t>
      </w:r>
      <w:proofErr w:type="spellStart"/>
      <w:r w:rsidRPr="006F439D">
        <w:rPr>
          <w:rFonts w:asciiTheme="majorBidi" w:hAnsiTheme="majorBidi" w:cstheme="majorBidi"/>
          <w:b/>
          <w:bCs/>
          <w:sz w:val="20"/>
          <w:szCs w:val="20"/>
        </w:rPr>
        <w:t>Agas</w:t>
      </w:r>
      <w:proofErr w:type="spellEnd"/>
      <w:r w:rsidRPr="006F439D">
        <w:rPr>
          <w:rFonts w:asciiTheme="majorBidi" w:hAnsiTheme="majorBidi" w:cstheme="majorBidi"/>
          <w:b/>
          <w:bCs/>
          <w:sz w:val="20"/>
          <w:szCs w:val="20"/>
        </w:rPr>
        <w:t xml:space="preserve"> </w:t>
      </w:r>
      <w:proofErr w:type="gramStart"/>
      <w:r w:rsidRPr="006F439D">
        <w:rPr>
          <w:rFonts w:asciiTheme="majorBidi" w:hAnsiTheme="majorBidi" w:cstheme="majorBidi"/>
          <w:b/>
          <w:bCs/>
          <w:sz w:val="20"/>
          <w:szCs w:val="20"/>
        </w:rPr>
        <w:t>K</w:t>
      </w:r>
      <w:r w:rsidRPr="006F439D">
        <w:rPr>
          <w:rFonts w:asciiTheme="majorBidi" w:hAnsiTheme="majorBidi" w:cstheme="majorBidi"/>
          <w:sz w:val="20"/>
          <w:szCs w:val="20"/>
        </w:rPr>
        <w:t xml:space="preserve"> :</w:t>
      </w:r>
      <w:proofErr w:type="gramEnd"/>
      <w:r w:rsidRPr="006F439D">
        <w:rPr>
          <w:rFonts w:asciiTheme="majorBidi" w:hAnsiTheme="majorBidi" w:cstheme="majorBidi"/>
          <w:sz w:val="20"/>
          <w:szCs w:val="20"/>
        </w:rPr>
        <w:t xml:space="preserve"> Comparative meta-analysis on the various vascularized bone flaps used for the treatment of scaphoid nonunion. J </w:t>
      </w:r>
      <w:proofErr w:type="spellStart"/>
      <w:r w:rsidRPr="006F439D">
        <w:rPr>
          <w:rFonts w:asciiTheme="majorBidi" w:hAnsiTheme="majorBidi" w:cstheme="majorBidi"/>
          <w:sz w:val="20"/>
          <w:szCs w:val="20"/>
        </w:rPr>
        <w:t>Orthop</w:t>
      </w:r>
      <w:proofErr w:type="spellEnd"/>
      <w:r w:rsidRPr="006F439D">
        <w:rPr>
          <w:rFonts w:asciiTheme="majorBidi" w:hAnsiTheme="majorBidi" w:cstheme="majorBidi"/>
          <w:sz w:val="20"/>
          <w:szCs w:val="20"/>
        </w:rPr>
        <w:t xml:space="preserve"> Res 2017</w:t>
      </w:r>
      <w:proofErr w:type="gramStart"/>
      <w:r w:rsidRPr="006F439D">
        <w:rPr>
          <w:rFonts w:asciiTheme="majorBidi" w:hAnsiTheme="majorBidi" w:cstheme="majorBidi"/>
          <w:sz w:val="20"/>
          <w:szCs w:val="20"/>
        </w:rPr>
        <w:t>;35</w:t>
      </w:r>
      <w:proofErr w:type="gramEnd"/>
      <w:r w:rsidRPr="006F439D">
        <w:rPr>
          <w:rFonts w:asciiTheme="majorBidi" w:hAnsiTheme="majorBidi" w:cstheme="majorBidi"/>
          <w:sz w:val="20"/>
          <w:szCs w:val="20"/>
        </w:rPr>
        <w:t>(5):1076–85.</w:t>
      </w:r>
    </w:p>
    <w:p w:rsidR="006F439D" w:rsidRPr="006F439D" w:rsidRDefault="006F439D" w:rsidP="006F439D">
      <w:pPr>
        <w:pStyle w:val="ListParagraph"/>
        <w:spacing w:line="240" w:lineRule="auto"/>
        <w:rPr>
          <w:rFonts w:asciiTheme="majorBidi" w:hAnsiTheme="majorBidi" w:cstheme="majorBidi"/>
          <w:sz w:val="20"/>
          <w:szCs w:val="20"/>
        </w:rPr>
      </w:pPr>
    </w:p>
    <w:p w:rsidR="006F439D" w:rsidRPr="006F439D" w:rsidRDefault="006F439D" w:rsidP="006F439D">
      <w:pPr>
        <w:pStyle w:val="ListParagraph"/>
        <w:numPr>
          <w:ilvl w:val="0"/>
          <w:numId w:val="1"/>
        </w:numPr>
        <w:spacing w:line="240" w:lineRule="auto"/>
        <w:jc w:val="lowKashida"/>
        <w:rPr>
          <w:rFonts w:asciiTheme="majorBidi" w:hAnsiTheme="majorBidi" w:cstheme="majorBidi"/>
          <w:sz w:val="20"/>
          <w:szCs w:val="20"/>
        </w:rPr>
      </w:pPr>
      <w:r w:rsidRPr="006F439D">
        <w:rPr>
          <w:rFonts w:asciiTheme="majorBidi" w:hAnsiTheme="majorBidi" w:cstheme="majorBidi"/>
          <w:b/>
          <w:bCs/>
          <w:sz w:val="20"/>
          <w:szCs w:val="20"/>
        </w:rPr>
        <w:t>Roberto Diaz and James Chang (2015</w:t>
      </w:r>
      <w:proofErr w:type="gramStart"/>
      <w:r w:rsidRPr="006F439D">
        <w:rPr>
          <w:rFonts w:asciiTheme="majorBidi" w:hAnsiTheme="majorBidi" w:cstheme="majorBidi"/>
          <w:b/>
          <w:bCs/>
          <w:sz w:val="20"/>
          <w:szCs w:val="20"/>
        </w:rPr>
        <w:t>)</w:t>
      </w:r>
      <w:r w:rsidRPr="006F439D">
        <w:rPr>
          <w:rFonts w:asciiTheme="majorBidi" w:hAnsiTheme="majorBidi" w:cstheme="majorBidi"/>
          <w:sz w:val="20"/>
          <w:szCs w:val="20"/>
        </w:rPr>
        <w:t xml:space="preserve"> :</w:t>
      </w:r>
      <w:proofErr w:type="gramEnd"/>
      <w:r w:rsidRPr="006F439D">
        <w:rPr>
          <w:rFonts w:asciiTheme="majorBidi" w:hAnsiTheme="majorBidi" w:cstheme="majorBidi"/>
          <w:sz w:val="20"/>
          <w:szCs w:val="20"/>
        </w:rPr>
        <w:t xml:space="preserve"> Scaphoid Nonunion Treated with Iliac Crest Structural </w:t>
      </w:r>
      <w:proofErr w:type="spellStart"/>
      <w:r w:rsidRPr="006F439D">
        <w:rPr>
          <w:rFonts w:asciiTheme="majorBidi" w:hAnsiTheme="majorBidi" w:cstheme="majorBidi"/>
          <w:sz w:val="20"/>
          <w:szCs w:val="20"/>
        </w:rPr>
        <w:t>Autograft</w:t>
      </w:r>
      <w:proofErr w:type="spellEnd"/>
      <w:r w:rsidRPr="006F439D">
        <w:rPr>
          <w:rFonts w:asciiTheme="majorBidi" w:hAnsiTheme="majorBidi" w:cstheme="majorBidi"/>
          <w:sz w:val="20"/>
          <w:szCs w:val="20"/>
        </w:rPr>
        <w:t xml:space="preserve">. </w:t>
      </w:r>
      <w:r w:rsidRPr="006F439D">
        <w:rPr>
          <w:rFonts w:asciiTheme="majorBidi" w:hAnsiTheme="majorBidi" w:cstheme="majorBidi"/>
          <w:b/>
          <w:bCs/>
          <w:sz w:val="20"/>
          <w:szCs w:val="20"/>
        </w:rPr>
        <w:t xml:space="preserve">Jeffrey </w:t>
      </w:r>
      <w:proofErr w:type="gramStart"/>
      <w:r w:rsidRPr="006F439D">
        <w:rPr>
          <w:rFonts w:asciiTheme="majorBidi" w:hAnsiTheme="majorBidi" w:cstheme="majorBidi"/>
          <w:b/>
          <w:bCs/>
          <w:sz w:val="20"/>
          <w:szCs w:val="20"/>
        </w:rPr>
        <w:t>Yao :</w:t>
      </w:r>
      <w:proofErr w:type="gramEnd"/>
      <w:r w:rsidRPr="006F439D">
        <w:rPr>
          <w:rFonts w:asciiTheme="majorBidi" w:hAnsiTheme="majorBidi" w:cstheme="majorBidi"/>
          <w:b/>
          <w:bCs/>
          <w:sz w:val="20"/>
          <w:szCs w:val="20"/>
        </w:rPr>
        <w:t xml:space="preserve"> </w:t>
      </w:r>
      <w:r w:rsidRPr="006F439D">
        <w:rPr>
          <w:rFonts w:asciiTheme="majorBidi" w:hAnsiTheme="majorBidi" w:cstheme="majorBidi"/>
          <w:sz w:val="20"/>
          <w:szCs w:val="20"/>
        </w:rPr>
        <w:t xml:space="preserve">Scaphoid Fractures and </w:t>
      </w:r>
      <w:proofErr w:type="spellStart"/>
      <w:r w:rsidRPr="006F439D">
        <w:rPr>
          <w:rFonts w:asciiTheme="majorBidi" w:hAnsiTheme="majorBidi" w:cstheme="majorBidi"/>
          <w:sz w:val="20"/>
          <w:szCs w:val="20"/>
        </w:rPr>
        <w:t>Nonunions</w:t>
      </w:r>
      <w:proofErr w:type="spellEnd"/>
      <w:r w:rsidRPr="006F439D">
        <w:rPr>
          <w:rFonts w:asciiTheme="majorBidi" w:hAnsiTheme="majorBidi" w:cstheme="majorBidi"/>
          <w:sz w:val="20"/>
          <w:szCs w:val="20"/>
        </w:rPr>
        <w:t xml:space="preserve"> A Clinical Casebook .  Springer ; chapter 10 : 109-121</w:t>
      </w:r>
    </w:p>
    <w:p w:rsidR="006F439D" w:rsidRPr="006F439D" w:rsidRDefault="006F439D" w:rsidP="006F439D">
      <w:pPr>
        <w:pStyle w:val="ListParagraph"/>
        <w:spacing w:line="240" w:lineRule="auto"/>
        <w:rPr>
          <w:rFonts w:asciiTheme="majorBidi" w:hAnsiTheme="majorBidi" w:cstheme="majorBidi"/>
          <w:sz w:val="20"/>
          <w:szCs w:val="20"/>
        </w:rPr>
      </w:pPr>
    </w:p>
    <w:p w:rsidR="006F439D" w:rsidRPr="006F439D" w:rsidRDefault="006F439D" w:rsidP="006F439D">
      <w:pPr>
        <w:pStyle w:val="ListParagraph"/>
        <w:numPr>
          <w:ilvl w:val="0"/>
          <w:numId w:val="1"/>
        </w:numPr>
        <w:spacing w:line="240" w:lineRule="auto"/>
        <w:jc w:val="lowKashida"/>
        <w:rPr>
          <w:rFonts w:asciiTheme="majorBidi" w:hAnsiTheme="majorBidi" w:cstheme="majorBidi"/>
          <w:sz w:val="20"/>
          <w:szCs w:val="20"/>
        </w:rPr>
      </w:pPr>
      <w:r w:rsidRPr="006F439D">
        <w:rPr>
          <w:rFonts w:asciiTheme="majorBidi" w:hAnsiTheme="majorBidi" w:cstheme="majorBidi"/>
          <w:b/>
          <w:bCs/>
          <w:sz w:val="20"/>
          <w:szCs w:val="20"/>
        </w:rPr>
        <w:t xml:space="preserve">Marco </w:t>
      </w:r>
      <w:proofErr w:type="spellStart"/>
      <w:proofErr w:type="gramStart"/>
      <w:r w:rsidRPr="006F439D">
        <w:rPr>
          <w:rFonts w:asciiTheme="majorBidi" w:hAnsiTheme="majorBidi" w:cstheme="majorBidi"/>
          <w:b/>
          <w:bCs/>
          <w:sz w:val="20"/>
          <w:szCs w:val="20"/>
        </w:rPr>
        <w:t>Lanzetta</w:t>
      </w:r>
      <w:proofErr w:type="spellEnd"/>
      <w:r w:rsidRPr="006F439D">
        <w:rPr>
          <w:rFonts w:asciiTheme="majorBidi" w:hAnsiTheme="majorBidi" w:cstheme="majorBidi"/>
          <w:b/>
          <w:bCs/>
          <w:sz w:val="20"/>
          <w:szCs w:val="20"/>
        </w:rPr>
        <w:t xml:space="preserve"> :</w:t>
      </w:r>
      <w:proofErr w:type="gramEnd"/>
      <w:r w:rsidRPr="006F439D">
        <w:rPr>
          <w:rFonts w:asciiTheme="majorBidi" w:hAnsiTheme="majorBidi" w:cstheme="majorBidi"/>
          <w:sz w:val="20"/>
          <w:szCs w:val="20"/>
        </w:rPr>
        <w:t xml:space="preserve"> Scaphoid reconstruction by a free vascularized </w:t>
      </w:r>
      <w:proofErr w:type="spellStart"/>
      <w:r w:rsidRPr="006F439D">
        <w:rPr>
          <w:rFonts w:asciiTheme="majorBidi" w:hAnsiTheme="majorBidi" w:cstheme="majorBidi"/>
          <w:sz w:val="20"/>
          <w:szCs w:val="20"/>
        </w:rPr>
        <w:t>osteochondral</w:t>
      </w:r>
      <w:proofErr w:type="spellEnd"/>
      <w:r w:rsidRPr="006F439D">
        <w:rPr>
          <w:rFonts w:asciiTheme="majorBidi" w:hAnsiTheme="majorBidi" w:cstheme="majorBidi"/>
          <w:sz w:val="20"/>
          <w:szCs w:val="20"/>
        </w:rPr>
        <w:t xml:space="preserve"> graft from the rib: a case report . Microsurgery  2009;29(5):420-424</w:t>
      </w:r>
    </w:p>
    <w:p w:rsidR="006F439D" w:rsidRPr="006F439D" w:rsidRDefault="006F439D" w:rsidP="006F439D">
      <w:pPr>
        <w:pStyle w:val="ListParagraph"/>
        <w:spacing w:line="240" w:lineRule="auto"/>
        <w:rPr>
          <w:rFonts w:asciiTheme="majorBidi" w:hAnsiTheme="majorBidi" w:cstheme="majorBidi"/>
          <w:sz w:val="20"/>
          <w:szCs w:val="20"/>
        </w:rPr>
      </w:pPr>
    </w:p>
    <w:p w:rsidR="006F439D" w:rsidRPr="006F439D" w:rsidRDefault="006F439D" w:rsidP="006F439D">
      <w:pPr>
        <w:pStyle w:val="ListParagraph"/>
        <w:numPr>
          <w:ilvl w:val="0"/>
          <w:numId w:val="1"/>
        </w:numPr>
        <w:spacing w:line="240" w:lineRule="auto"/>
        <w:jc w:val="lowKashida"/>
        <w:rPr>
          <w:rFonts w:asciiTheme="majorBidi" w:hAnsiTheme="majorBidi" w:cstheme="majorBidi"/>
          <w:sz w:val="20"/>
          <w:szCs w:val="20"/>
        </w:rPr>
      </w:pPr>
      <w:proofErr w:type="spellStart"/>
      <w:r w:rsidRPr="006F439D">
        <w:rPr>
          <w:rFonts w:asciiTheme="majorBidi" w:hAnsiTheme="majorBidi" w:cstheme="majorBidi"/>
          <w:b/>
          <w:bCs/>
          <w:sz w:val="20"/>
          <w:szCs w:val="20"/>
        </w:rPr>
        <w:t>Veitch</w:t>
      </w:r>
      <w:proofErr w:type="spellEnd"/>
      <w:r w:rsidRPr="006F439D">
        <w:rPr>
          <w:rFonts w:asciiTheme="majorBidi" w:hAnsiTheme="majorBidi" w:cstheme="majorBidi"/>
          <w:b/>
          <w:bCs/>
          <w:sz w:val="20"/>
          <w:szCs w:val="20"/>
        </w:rPr>
        <w:t xml:space="preserve"> S, Blake SM, David H</w:t>
      </w:r>
      <w:proofErr w:type="gramStart"/>
      <w:r w:rsidRPr="006F439D">
        <w:rPr>
          <w:rFonts w:asciiTheme="majorBidi" w:hAnsiTheme="majorBidi" w:cstheme="majorBidi"/>
          <w:b/>
          <w:bCs/>
          <w:sz w:val="20"/>
          <w:szCs w:val="20"/>
        </w:rPr>
        <w:t>.</w:t>
      </w:r>
      <w:r w:rsidRPr="006F439D">
        <w:rPr>
          <w:rFonts w:asciiTheme="majorBidi" w:hAnsiTheme="majorBidi" w:cstheme="majorBidi"/>
          <w:sz w:val="20"/>
          <w:szCs w:val="20"/>
        </w:rPr>
        <w:t xml:space="preserve"> :</w:t>
      </w:r>
      <w:proofErr w:type="gramEnd"/>
      <w:r w:rsidRPr="006F439D">
        <w:rPr>
          <w:rFonts w:asciiTheme="majorBidi" w:hAnsiTheme="majorBidi" w:cstheme="majorBidi"/>
          <w:sz w:val="20"/>
          <w:szCs w:val="20"/>
        </w:rPr>
        <w:t xml:space="preserve"> Proximal scaphoid rib graft </w:t>
      </w:r>
      <w:proofErr w:type="spellStart"/>
      <w:r w:rsidRPr="006F439D">
        <w:rPr>
          <w:rFonts w:asciiTheme="majorBidi" w:hAnsiTheme="majorBidi" w:cstheme="majorBidi"/>
          <w:sz w:val="20"/>
          <w:szCs w:val="20"/>
        </w:rPr>
        <w:t>arthroplasty</w:t>
      </w:r>
      <w:proofErr w:type="spellEnd"/>
      <w:r w:rsidRPr="006F439D">
        <w:rPr>
          <w:rFonts w:asciiTheme="majorBidi" w:hAnsiTheme="majorBidi" w:cstheme="majorBidi"/>
          <w:sz w:val="20"/>
          <w:szCs w:val="20"/>
        </w:rPr>
        <w:t xml:space="preserve">. J Bone Joint </w:t>
      </w:r>
      <w:proofErr w:type="spellStart"/>
      <w:r w:rsidRPr="006F439D">
        <w:rPr>
          <w:rFonts w:asciiTheme="majorBidi" w:hAnsiTheme="majorBidi" w:cstheme="majorBidi"/>
          <w:sz w:val="20"/>
          <w:szCs w:val="20"/>
        </w:rPr>
        <w:t>Surg</w:t>
      </w:r>
      <w:proofErr w:type="spellEnd"/>
      <w:r w:rsidRPr="006F439D">
        <w:rPr>
          <w:rFonts w:asciiTheme="majorBidi" w:hAnsiTheme="majorBidi" w:cstheme="majorBidi"/>
          <w:sz w:val="20"/>
          <w:szCs w:val="20"/>
        </w:rPr>
        <w:t xml:space="preserve"> Br 2007</w:t>
      </w:r>
      <w:proofErr w:type="gramStart"/>
      <w:r w:rsidRPr="006F439D">
        <w:rPr>
          <w:rFonts w:asciiTheme="majorBidi" w:hAnsiTheme="majorBidi" w:cstheme="majorBidi"/>
          <w:sz w:val="20"/>
          <w:szCs w:val="20"/>
        </w:rPr>
        <w:t>;89</w:t>
      </w:r>
      <w:proofErr w:type="gramEnd"/>
      <w:r w:rsidRPr="006F439D">
        <w:rPr>
          <w:rFonts w:asciiTheme="majorBidi" w:hAnsiTheme="majorBidi" w:cstheme="majorBidi"/>
          <w:sz w:val="20"/>
          <w:szCs w:val="20"/>
        </w:rPr>
        <w:t>(2): 196–201.</w:t>
      </w:r>
    </w:p>
    <w:p w:rsidR="006F439D" w:rsidRPr="006F439D" w:rsidRDefault="006F439D" w:rsidP="006F439D">
      <w:pPr>
        <w:pStyle w:val="ListParagraph"/>
        <w:spacing w:line="240" w:lineRule="auto"/>
        <w:rPr>
          <w:rFonts w:asciiTheme="majorBidi" w:hAnsiTheme="majorBidi" w:cstheme="majorBidi"/>
          <w:sz w:val="20"/>
          <w:szCs w:val="20"/>
        </w:rPr>
      </w:pPr>
    </w:p>
    <w:p w:rsidR="006F439D" w:rsidRPr="006F439D" w:rsidRDefault="006F439D" w:rsidP="006F439D">
      <w:pPr>
        <w:pStyle w:val="ListParagraph"/>
        <w:numPr>
          <w:ilvl w:val="0"/>
          <w:numId w:val="1"/>
        </w:numPr>
        <w:spacing w:line="240" w:lineRule="auto"/>
        <w:jc w:val="lowKashida"/>
        <w:rPr>
          <w:rFonts w:asciiTheme="majorBidi" w:hAnsiTheme="majorBidi" w:cstheme="majorBidi"/>
          <w:sz w:val="20"/>
          <w:szCs w:val="20"/>
        </w:rPr>
      </w:pPr>
      <w:r w:rsidRPr="006F439D">
        <w:rPr>
          <w:rFonts w:asciiTheme="majorBidi" w:hAnsiTheme="majorBidi" w:cstheme="majorBidi"/>
          <w:b/>
          <w:bCs/>
          <w:sz w:val="20"/>
          <w:szCs w:val="20"/>
        </w:rPr>
        <w:t xml:space="preserve">Yao J, Read B, </w:t>
      </w:r>
      <w:proofErr w:type="spellStart"/>
      <w:proofErr w:type="gramStart"/>
      <w:r w:rsidRPr="006F439D">
        <w:rPr>
          <w:rFonts w:asciiTheme="majorBidi" w:hAnsiTheme="majorBidi" w:cstheme="majorBidi"/>
          <w:b/>
          <w:bCs/>
          <w:sz w:val="20"/>
          <w:szCs w:val="20"/>
        </w:rPr>
        <w:t>Hentz</w:t>
      </w:r>
      <w:proofErr w:type="spellEnd"/>
      <w:proofErr w:type="gramEnd"/>
      <w:r w:rsidRPr="006F439D">
        <w:rPr>
          <w:rFonts w:asciiTheme="majorBidi" w:hAnsiTheme="majorBidi" w:cstheme="majorBidi"/>
          <w:b/>
          <w:bCs/>
          <w:sz w:val="20"/>
          <w:szCs w:val="20"/>
        </w:rPr>
        <w:t xml:space="preserve"> VR</w:t>
      </w:r>
      <w:r w:rsidRPr="006F439D">
        <w:rPr>
          <w:rFonts w:asciiTheme="majorBidi" w:hAnsiTheme="majorBidi" w:cstheme="majorBidi"/>
          <w:sz w:val="20"/>
          <w:szCs w:val="20"/>
        </w:rPr>
        <w:t xml:space="preserve">.: The fragmented proximal pole scaphoid nonunion treated with rib </w:t>
      </w:r>
      <w:proofErr w:type="spellStart"/>
      <w:r w:rsidRPr="006F439D">
        <w:rPr>
          <w:rFonts w:asciiTheme="majorBidi" w:hAnsiTheme="majorBidi" w:cstheme="majorBidi"/>
          <w:sz w:val="20"/>
          <w:szCs w:val="20"/>
        </w:rPr>
        <w:t>autograft</w:t>
      </w:r>
      <w:proofErr w:type="spellEnd"/>
      <w:r w:rsidRPr="006F439D">
        <w:rPr>
          <w:rFonts w:asciiTheme="majorBidi" w:hAnsiTheme="majorBidi" w:cstheme="majorBidi"/>
          <w:sz w:val="20"/>
          <w:szCs w:val="20"/>
        </w:rPr>
        <w:t xml:space="preserve">: case series and review of the literature. J Hand </w:t>
      </w:r>
      <w:proofErr w:type="spellStart"/>
      <w:r w:rsidRPr="006F439D">
        <w:rPr>
          <w:rFonts w:asciiTheme="majorBidi" w:hAnsiTheme="majorBidi" w:cstheme="majorBidi"/>
          <w:sz w:val="20"/>
          <w:szCs w:val="20"/>
        </w:rPr>
        <w:t>Surg</w:t>
      </w:r>
      <w:proofErr w:type="spellEnd"/>
      <w:r w:rsidRPr="006F439D">
        <w:rPr>
          <w:rFonts w:asciiTheme="majorBidi" w:hAnsiTheme="majorBidi" w:cstheme="majorBidi"/>
          <w:sz w:val="20"/>
          <w:szCs w:val="20"/>
        </w:rPr>
        <w:t xml:space="preserve"> Am 2013</w:t>
      </w:r>
      <w:proofErr w:type="gramStart"/>
      <w:r w:rsidRPr="006F439D">
        <w:rPr>
          <w:rFonts w:asciiTheme="majorBidi" w:hAnsiTheme="majorBidi" w:cstheme="majorBidi"/>
          <w:sz w:val="20"/>
          <w:szCs w:val="20"/>
        </w:rPr>
        <w:t>;38</w:t>
      </w:r>
      <w:proofErr w:type="gramEnd"/>
      <w:r w:rsidRPr="006F439D">
        <w:rPr>
          <w:rFonts w:asciiTheme="majorBidi" w:hAnsiTheme="majorBidi" w:cstheme="majorBidi"/>
          <w:sz w:val="20"/>
          <w:szCs w:val="20"/>
        </w:rPr>
        <w:t>(11):2188–92.</w:t>
      </w:r>
    </w:p>
    <w:p w:rsidR="006F439D" w:rsidRPr="006F439D" w:rsidRDefault="006F439D" w:rsidP="006F439D">
      <w:pPr>
        <w:pStyle w:val="ListParagraph"/>
        <w:spacing w:line="240" w:lineRule="auto"/>
        <w:rPr>
          <w:rFonts w:asciiTheme="majorBidi" w:hAnsiTheme="majorBidi" w:cstheme="majorBidi"/>
          <w:sz w:val="20"/>
          <w:szCs w:val="20"/>
        </w:rPr>
      </w:pPr>
    </w:p>
    <w:p w:rsidR="006F439D" w:rsidRPr="006F439D" w:rsidRDefault="006F439D" w:rsidP="006F439D">
      <w:pPr>
        <w:pStyle w:val="ListParagraph"/>
        <w:numPr>
          <w:ilvl w:val="0"/>
          <w:numId w:val="1"/>
        </w:numPr>
        <w:spacing w:line="240" w:lineRule="auto"/>
        <w:jc w:val="lowKashida"/>
        <w:rPr>
          <w:rFonts w:asciiTheme="majorBidi" w:hAnsiTheme="majorBidi" w:cstheme="majorBidi"/>
          <w:sz w:val="20"/>
          <w:szCs w:val="20"/>
        </w:rPr>
      </w:pPr>
      <w:r w:rsidRPr="006F439D">
        <w:rPr>
          <w:rFonts w:asciiTheme="majorBidi" w:hAnsiTheme="majorBidi" w:cstheme="majorBidi"/>
          <w:b/>
          <w:bCs/>
          <w:sz w:val="20"/>
          <w:szCs w:val="20"/>
        </w:rPr>
        <w:t xml:space="preserve">Carter PR, </w:t>
      </w:r>
      <w:proofErr w:type="spellStart"/>
      <w:r w:rsidRPr="006F439D">
        <w:rPr>
          <w:rFonts w:asciiTheme="majorBidi" w:hAnsiTheme="majorBidi" w:cstheme="majorBidi"/>
          <w:b/>
          <w:bCs/>
          <w:sz w:val="20"/>
          <w:szCs w:val="20"/>
        </w:rPr>
        <w:t>Malinin</w:t>
      </w:r>
      <w:proofErr w:type="spellEnd"/>
      <w:r w:rsidRPr="006F439D">
        <w:rPr>
          <w:rFonts w:asciiTheme="majorBidi" w:hAnsiTheme="majorBidi" w:cstheme="majorBidi"/>
          <w:b/>
          <w:bCs/>
          <w:sz w:val="20"/>
          <w:szCs w:val="20"/>
        </w:rPr>
        <w:t xml:space="preserve"> TI, Abbey PA, </w:t>
      </w:r>
      <w:proofErr w:type="spellStart"/>
      <w:r w:rsidRPr="006F439D">
        <w:rPr>
          <w:rFonts w:asciiTheme="majorBidi" w:hAnsiTheme="majorBidi" w:cstheme="majorBidi"/>
          <w:b/>
          <w:bCs/>
          <w:sz w:val="20"/>
          <w:szCs w:val="20"/>
        </w:rPr>
        <w:t>Sommerkamp</w:t>
      </w:r>
      <w:proofErr w:type="spellEnd"/>
      <w:r w:rsidRPr="006F439D">
        <w:rPr>
          <w:rFonts w:asciiTheme="majorBidi" w:hAnsiTheme="majorBidi" w:cstheme="majorBidi"/>
          <w:b/>
          <w:bCs/>
          <w:sz w:val="20"/>
          <w:szCs w:val="20"/>
        </w:rPr>
        <w:t xml:space="preserve"> TG.</w:t>
      </w:r>
      <w:r w:rsidRPr="006F439D">
        <w:rPr>
          <w:rFonts w:asciiTheme="majorBidi" w:hAnsiTheme="majorBidi" w:cstheme="majorBidi"/>
          <w:sz w:val="20"/>
          <w:szCs w:val="20"/>
        </w:rPr>
        <w:t xml:space="preserve"> : The scaphoid allograft: a new operation for treatment of the very proximal scaphoid nonunion or for the necrotic, fragmented scaphoid proximal pole. J Hand </w:t>
      </w:r>
      <w:proofErr w:type="spellStart"/>
      <w:r w:rsidRPr="006F439D">
        <w:rPr>
          <w:rFonts w:asciiTheme="majorBidi" w:hAnsiTheme="majorBidi" w:cstheme="majorBidi"/>
          <w:sz w:val="20"/>
          <w:szCs w:val="20"/>
        </w:rPr>
        <w:t>Surg</w:t>
      </w:r>
      <w:proofErr w:type="spellEnd"/>
      <w:r w:rsidRPr="006F439D">
        <w:rPr>
          <w:rFonts w:asciiTheme="majorBidi" w:hAnsiTheme="majorBidi" w:cstheme="majorBidi"/>
          <w:sz w:val="20"/>
          <w:szCs w:val="20"/>
        </w:rPr>
        <w:t xml:space="preserve"> Am. 1989</w:t>
      </w:r>
      <w:proofErr w:type="gramStart"/>
      <w:r w:rsidRPr="006F439D">
        <w:rPr>
          <w:rFonts w:asciiTheme="majorBidi" w:hAnsiTheme="majorBidi" w:cstheme="majorBidi"/>
          <w:sz w:val="20"/>
          <w:szCs w:val="20"/>
        </w:rPr>
        <w:t>;14</w:t>
      </w:r>
      <w:proofErr w:type="gramEnd"/>
      <w:r w:rsidRPr="006F439D">
        <w:rPr>
          <w:rFonts w:asciiTheme="majorBidi" w:hAnsiTheme="majorBidi" w:cstheme="majorBidi"/>
          <w:sz w:val="20"/>
          <w:szCs w:val="20"/>
        </w:rPr>
        <w:t>(1):1–12.</w:t>
      </w:r>
    </w:p>
    <w:p w:rsidR="006F439D" w:rsidRPr="006F439D" w:rsidRDefault="006F439D" w:rsidP="006F439D">
      <w:pPr>
        <w:pStyle w:val="ListParagraph"/>
        <w:spacing w:line="240" w:lineRule="auto"/>
        <w:rPr>
          <w:rFonts w:asciiTheme="majorBidi" w:hAnsiTheme="majorBidi" w:cstheme="majorBidi"/>
          <w:sz w:val="20"/>
          <w:szCs w:val="20"/>
        </w:rPr>
      </w:pPr>
    </w:p>
    <w:p w:rsidR="006F439D" w:rsidRPr="006F439D" w:rsidRDefault="006F439D" w:rsidP="006F439D">
      <w:pPr>
        <w:pStyle w:val="ListParagraph"/>
        <w:numPr>
          <w:ilvl w:val="0"/>
          <w:numId w:val="1"/>
        </w:numPr>
        <w:spacing w:line="240" w:lineRule="auto"/>
        <w:jc w:val="lowKashida"/>
        <w:rPr>
          <w:rFonts w:asciiTheme="majorBidi" w:hAnsiTheme="majorBidi" w:cstheme="majorBidi"/>
          <w:sz w:val="20"/>
          <w:szCs w:val="20"/>
        </w:rPr>
      </w:pPr>
      <w:proofErr w:type="spellStart"/>
      <w:r w:rsidRPr="006F439D">
        <w:rPr>
          <w:rFonts w:asciiTheme="majorBidi" w:hAnsiTheme="majorBidi" w:cstheme="majorBidi"/>
          <w:b/>
          <w:bCs/>
          <w:sz w:val="20"/>
          <w:szCs w:val="20"/>
        </w:rPr>
        <w:t>Mehio</w:t>
      </w:r>
      <w:proofErr w:type="spellEnd"/>
      <w:r w:rsidRPr="006F439D">
        <w:rPr>
          <w:rFonts w:asciiTheme="majorBidi" w:hAnsiTheme="majorBidi" w:cstheme="majorBidi"/>
          <w:b/>
          <w:bCs/>
          <w:sz w:val="20"/>
          <w:szCs w:val="20"/>
        </w:rPr>
        <w:t xml:space="preserve"> G, </w:t>
      </w:r>
      <w:proofErr w:type="spellStart"/>
      <w:r w:rsidRPr="006F439D">
        <w:rPr>
          <w:rFonts w:asciiTheme="majorBidi" w:hAnsiTheme="majorBidi" w:cstheme="majorBidi"/>
          <w:b/>
          <w:bCs/>
          <w:sz w:val="20"/>
          <w:szCs w:val="20"/>
        </w:rPr>
        <w:t>Morsy</w:t>
      </w:r>
      <w:proofErr w:type="spellEnd"/>
      <w:r w:rsidRPr="006F439D">
        <w:rPr>
          <w:rFonts w:asciiTheme="majorBidi" w:hAnsiTheme="majorBidi" w:cstheme="majorBidi"/>
          <w:b/>
          <w:bCs/>
          <w:sz w:val="20"/>
          <w:szCs w:val="20"/>
        </w:rPr>
        <w:t xml:space="preserve"> M, </w:t>
      </w:r>
      <w:proofErr w:type="spellStart"/>
      <w:r w:rsidRPr="006F439D">
        <w:rPr>
          <w:rFonts w:asciiTheme="majorBidi" w:hAnsiTheme="majorBidi" w:cstheme="majorBidi"/>
          <w:b/>
          <w:bCs/>
          <w:sz w:val="20"/>
          <w:szCs w:val="20"/>
        </w:rPr>
        <w:t>Cayci</w:t>
      </w:r>
      <w:proofErr w:type="spellEnd"/>
      <w:r w:rsidRPr="006F439D">
        <w:rPr>
          <w:rFonts w:asciiTheme="majorBidi" w:hAnsiTheme="majorBidi" w:cstheme="majorBidi"/>
          <w:b/>
          <w:bCs/>
          <w:sz w:val="20"/>
          <w:szCs w:val="20"/>
        </w:rPr>
        <w:t xml:space="preserve"> C:</w:t>
      </w:r>
      <w:r w:rsidRPr="006F439D">
        <w:rPr>
          <w:rFonts w:asciiTheme="majorBidi" w:hAnsiTheme="majorBidi" w:cstheme="majorBidi"/>
          <w:sz w:val="20"/>
          <w:szCs w:val="20"/>
        </w:rPr>
        <w:t xml:space="preserve">  Donor site morbidity and functional status following medial femoral condyle flap harvest. </w:t>
      </w:r>
      <w:proofErr w:type="spellStart"/>
      <w:r w:rsidRPr="006F439D">
        <w:rPr>
          <w:rFonts w:asciiTheme="majorBidi" w:hAnsiTheme="majorBidi" w:cstheme="majorBidi"/>
          <w:sz w:val="20"/>
          <w:szCs w:val="20"/>
        </w:rPr>
        <w:t>Plast</w:t>
      </w:r>
      <w:proofErr w:type="spellEnd"/>
      <w:r w:rsidRPr="006F439D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6F439D">
        <w:rPr>
          <w:rFonts w:asciiTheme="majorBidi" w:hAnsiTheme="majorBidi" w:cstheme="majorBidi"/>
          <w:sz w:val="20"/>
          <w:szCs w:val="20"/>
        </w:rPr>
        <w:t>Reconstr</w:t>
      </w:r>
      <w:proofErr w:type="spellEnd"/>
      <w:r w:rsidRPr="006F439D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6F439D">
        <w:rPr>
          <w:rFonts w:asciiTheme="majorBidi" w:hAnsiTheme="majorBidi" w:cstheme="majorBidi"/>
          <w:sz w:val="20"/>
          <w:szCs w:val="20"/>
        </w:rPr>
        <w:t>Surg</w:t>
      </w:r>
      <w:proofErr w:type="spellEnd"/>
      <w:r w:rsidRPr="006F439D">
        <w:rPr>
          <w:rFonts w:asciiTheme="majorBidi" w:hAnsiTheme="majorBidi" w:cstheme="majorBidi"/>
          <w:sz w:val="20"/>
          <w:szCs w:val="20"/>
        </w:rPr>
        <w:t xml:space="preserve"> 2018</w:t>
      </w:r>
      <w:proofErr w:type="gramStart"/>
      <w:r w:rsidRPr="006F439D">
        <w:rPr>
          <w:rFonts w:asciiTheme="majorBidi" w:hAnsiTheme="majorBidi" w:cstheme="majorBidi"/>
          <w:sz w:val="20"/>
          <w:szCs w:val="20"/>
        </w:rPr>
        <w:t>;142</w:t>
      </w:r>
      <w:proofErr w:type="gramEnd"/>
      <w:r w:rsidRPr="006F439D">
        <w:rPr>
          <w:rFonts w:asciiTheme="majorBidi" w:hAnsiTheme="majorBidi" w:cstheme="majorBidi"/>
          <w:sz w:val="20"/>
          <w:szCs w:val="20"/>
        </w:rPr>
        <w:t>(5):734e–41e.</w:t>
      </w:r>
    </w:p>
    <w:p w:rsidR="006F439D" w:rsidRPr="006F439D" w:rsidRDefault="006F439D" w:rsidP="006F439D">
      <w:pPr>
        <w:pStyle w:val="ListParagraph"/>
        <w:spacing w:line="240" w:lineRule="auto"/>
        <w:rPr>
          <w:rFonts w:asciiTheme="majorBidi" w:hAnsiTheme="majorBidi" w:cstheme="majorBidi"/>
          <w:sz w:val="20"/>
          <w:szCs w:val="20"/>
        </w:rPr>
      </w:pPr>
    </w:p>
    <w:p w:rsidR="006F439D" w:rsidRPr="006F439D" w:rsidRDefault="006F439D" w:rsidP="006F439D">
      <w:pPr>
        <w:pStyle w:val="ListParagraph"/>
        <w:numPr>
          <w:ilvl w:val="0"/>
          <w:numId w:val="1"/>
        </w:numPr>
        <w:spacing w:line="240" w:lineRule="auto"/>
        <w:jc w:val="lowKashida"/>
        <w:rPr>
          <w:rFonts w:asciiTheme="majorBidi" w:hAnsiTheme="majorBidi" w:cstheme="majorBidi"/>
          <w:sz w:val="20"/>
          <w:szCs w:val="20"/>
        </w:rPr>
      </w:pPr>
      <w:r w:rsidRPr="006F439D">
        <w:rPr>
          <w:rFonts w:asciiTheme="majorBidi" w:hAnsiTheme="majorBidi" w:cstheme="majorBidi"/>
          <w:b/>
          <w:bCs/>
          <w:sz w:val="20"/>
          <w:szCs w:val="20"/>
        </w:rPr>
        <w:t xml:space="preserve">Andrea H.W. </w:t>
      </w:r>
      <w:proofErr w:type="gramStart"/>
      <w:r w:rsidRPr="006F439D">
        <w:rPr>
          <w:rFonts w:asciiTheme="majorBidi" w:hAnsiTheme="majorBidi" w:cstheme="majorBidi"/>
          <w:b/>
          <w:bCs/>
          <w:sz w:val="20"/>
          <w:szCs w:val="20"/>
        </w:rPr>
        <w:t>Chan ,</w:t>
      </w:r>
      <w:proofErr w:type="gramEnd"/>
      <w:r w:rsidRPr="006F439D">
        <w:rPr>
          <w:rFonts w:asciiTheme="majorBidi" w:hAnsiTheme="majorBidi" w:cstheme="majorBidi"/>
          <w:b/>
          <w:bCs/>
          <w:sz w:val="20"/>
          <w:szCs w:val="20"/>
        </w:rPr>
        <w:t xml:space="preserve"> </w:t>
      </w:r>
      <w:proofErr w:type="spellStart"/>
      <w:r w:rsidRPr="006F439D">
        <w:rPr>
          <w:rFonts w:asciiTheme="majorBidi" w:hAnsiTheme="majorBidi" w:cstheme="majorBidi"/>
          <w:b/>
          <w:bCs/>
          <w:sz w:val="20"/>
          <w:szCs w:val="20"/>
        </w:rPr>
        <w:t>Bassem</w:t>
      </w:r>
      <w:proofErr w:type="spellEnd"/>
      <w:r w:rsidRPr="006F439D">
        <w:rPr>
          <w:rFonts w:asciiTheme="majorBidi" w:hAnsiTheme="majorBidi" w:cstheme="majorBidi"/>
          <w:b/>
          <w:bCs/>
          <w:sz w:val="20"/>
          <w:szCs w:val="20"/>
        </w:rPr>
        <w:t xml:space="preserve"> T. </w:t>
      </w:r>
      <w:proofErr w:type="spellStart"/>
      <w:r w:rsidRPr="006F439D">
        <w:rPr>
          <w:rFonts w:asciiTheme="majorBidi" w:hAnsiTheme="majorBidi" w:cstheme="majorBidi"/>
          <w:b/>
          <w:bCs/>
          <w:sz w:val="20"/>
          <w:szCs w:val="20"/>
        </w:rPr>
        <w:t>Elhassan</w:t>
      </w:r>
      <w:proofErr w:type="spellEnd"/>
      <w:r w:rsidRPr="006F439D">
        <w:rPr>
          <w:rFonts w:asciiTheme="majorBidi" w:hAnsiTheme="majorBidi" w:cstheme="majorBidi"/>
          <w:b/>
          <w:bCs/>
          <w:sz w:val="20"/>
          <w:szCs w:val="20"/>
        </w:rPr>
        <w:t xml:space="preserve"> and Nina </w:t>
      </w:r>
      <w:proofErr w:type="spellStart"/>
      <w:r w:rsidRPr="006F439D">
        <w:rPr>
          <w:rFonts w:asciiTheme="majorBidi" w:hAnsiTheme="majorBidi" w:cstheme="majorBidi"/>
          <w:b/>
          <w:bCs/>
          <w:sz w:val="20"/>
          <w:szCs w:val="20"/>
        </w:rPr>
        <w:t>Suh</w:t>
      </w:r>
      <w:proofErr w:type="spellEnd"/>
      <w:r w:rsidRPr="006F439D">
        <w:rPr>
          <w:rFonts w:asciiTheme="majorBidi" w:hAnsiTheme="majorBidi" w:cstheme="majorBidi"/>
          <w:sz w:val="20"/>
          <w:szCs w:val="20"/>
        </w:rPr>
        <w:t xml:space="preserve"> : The Use of the Proximal Hamate as an </w:t>
      </w:r>
      <w:proofErr w:type="spellStart"/>
      <w:r w:rsidRPr="006F439D">
        <w:rPr>
          <w:rFonts w:asciiTheme="majorBidi" w:hAnsiTheme="majorBidi" w:cstheme="majorBidi"/>
          <w:sz w:val="20"/>
          <w:szCs w:val="20"/>
        </w:rPr>
        <w:t>Autograft</w:t>
      </w:r>
      <w:proofErr w:type="spellEnd"/>
      <w:r w:rsidRPr="006F439D">
        <w:rPr>
          <w:rFonts w:asciiTheme="majorBidi" w:hAnsiTheme="majorBidi" w:cstheme="majorBidi"/>
          <w:sz w:val="20"/>
          <w:szCs w:val="20"/>
        </w:rPr>
        <w:t xml:space="preserve"> for Proximal Pole Scaphoid Fractures, Clinical Outcomes and Biomechanical Implications . Hand </w:t>
      </w:r>
      <w:proofErr w:type="spellStart"/>
      <w:r w:rsidRPr="006F439D">
        <w:rPr>
          <w:rFonts w:asciiTheme="majorBidi" w:hAnsiTheme="majorBidi" w:cstheme="majorBidi"/>
          <w:sz w:val="20"/>
          <w:szCs w:val="20"/>
        </w:rPr>
        <w:t>Clin</w:t>
      </w:r>
      <w:proofErr w:type="spellEnd"/>
      <w:r w:rsidRPr="006F439D">
        <w:rPr>
          <w:rFonts w:asciiTheme="majorBidi" w:hAnsiTheme="majorBidi" w:cstheme="majorBidi"/>
          <w:sz w:val="20"/>
          <w:szCs w:val="20"/>
        </w:rPr>
        <w:t xml:space="preserve"> 35 (2019) 287–294</w:t>
      </w:r>
    </w:p>
    <w:p w:rsidR="006F439D" w:rsidRPr="006F439D" w:rsidRDefault="006F439D" w:rsidP="006F439D">
      <w:pPr>
        <w:pStyle w:val="ListParagraph"/>
        <w:spacing w:line="240" w:lineRule="auto"/>
        <w:rPr>
          <w:rFonts w:asciiTheme="majorBidi" w:hAnsiTheme="majorBidi" w:cstheme="majorBidi"/>
          <w:sz w:val="20"/>
          <w:szCs w:val="20"/>
        </w:rPr>
      </w:pPr>
    </w:p>
    <w:p w:rsidR="006F439D" w:rsidRPr="006F439D" w:rsidRDefault="006F439D" w:rsidP="006F439D">
      <w:pPr>
        <w:pStyle w:val="ListParagraph"/>
        <w:numPr>
          <w:ilvl w:val="0"/>
          <w:numId w:val="1"/>
        </w:numPr>
        <w:spacing w:line="240" w:lineRule="auto"/>
        <w:jc w:val="lowKashida"/>
        <w:rPr>
          <w:rFonts w:asciiTheme="majorBidi" w:hAnsiTheme="majorBidi" w:cstheme="majorBidi"/>
          <w:sz w:val="20"/>
          <w:szCs w:val="20"/>
        </w:rPr>
      </w:pPr>
      <w:proofErr w:type="spellStart"/>
      <w:r w:rsidRPr="006F439D">
        <w:rPr>
          <w:rFonts w:asciiTheme="majorBidi" w:hAnsiTheme="majorBidi" w:cstheme="majorBidi"/>
          <w:b/>
          <w:bCs/>
          <w:sz w:val="20"/>
          <w:szCs w:val="20"/>
        </w:rPr>
        <w:lastRenderedPageBreak/>
        <w:t>Sanjeev</w:t>
      </w:r>
      <w:proofErr w:type="spellEnd"/>
      <w:r w:rsidRPr="006F439D">
        <w:rPr>
          <w:rFonts w:asciiTheme="majorBidi" w:hAnsiTheme="majorBidi" w:cstheme="majorBidi"/>
          <w:b/>
          <w:bCs/>
          <w:sz w:val="20"/>
          <w:szCs w:val="20"/>
        </w:rPr>
        <w:t xml:space="preserve"> </w:t>
      </w:r>
      <w:proofErr w:type="spellStart"/>
      <w:r w:rsidRPr="006F439D">
        <w:rPr>
          <w:rFonts w:asciiTheme="majorBidi" w:hAnsiTheme="majorBidi" w:cstheme="majorBidi"/>
          <w:b/>
          <w:bCs/>
          <w:sz w:val="20"/>
          <w:szCs w:val="20"/>
        </w:rPr>
        <w:t>Kakar</w:t>
      </w:r>
      <w:proofErr w:type="spellEnd"/>
      <w:r w:rsidRPr="006F439D">
        <w:rPr>
          <w:rFonts w:asciiTheme="majorBidi" w:hAnsiTheme="majorBidi" w:cstheme="majorBidi"/>
          <w:b/>
          <w:bCs/>
          <w:sz w:val="20"/>
          <w:szCs w:val="20"/>
        </w:rPr>
        <w:t xml:space="preserve">, Ryan M. Greene, </w:t>
      </w:r>
      <w:proofErr w:type="spellStart"/>
      <w:r w:rsidRPr="006F439D">
        <w:rPr>
          <w:rFonts w:asciiTheme="majorBidi" w:hAnsiTheme="majorBidi" w:cstheme="majorBidi"/>
          <w:b/>
          <w:bCs/>
          <w:sz w:val="20"/>
          <w:szCs w:val="20"/>
        </w:rPr>
        <w:t>Bassem</w:t>
      </w:r>
      <w:proofErr w:type="spellEnd"/>
      <w:r w:rsidRPr="006F439D">
        <w:rPr>
          <w:rFonts w:asciiTheme="majorBidi" w:hAnsiTheme="majorBidi" w:cstheme="majorBidi"/>
          <w:b/>
          <w:bCs/>
          <w:sz w:val="20"/>
          <w:szCs w:val="20"/>
        </w:rPr>
        <w:t xml:space="preserve"> T. </w:t>
      </w:r>
      <w:proofErr w:type="spellStart"/>
      <w:r w:rsidRPr="006F439D">
        <w:rPr>
          <w:rFonts w:asciiTheme="majorBidi" w:hAnsiTheme="majorBidi" w:cstheme="majorBidi"/>
          <w:b/>
          <w:bCs/>
          <w:sz w:val="20"/>
          <w:szCs w:val="20"/>
        </w:rPr>
        <w:t>Elhassan</w:t>
      </w:r>
      <w:proofErr w:type="spellEnd"/>
      <w:r w:rsidRPr="006F439D">
        <w:rPr>
          <w:rFonts w:asciiTheme="majorBidi" w:hAnsiTheme="majorBidi" w:cstheme="majorBidi"/>
          <w:b/>
          <w:bCs/>
          <w:sz w:val="20"/>
          <w:szCs w:val="20"/>
        </w:rPr>
        <w:t>, and David R. Holmes</w:t>
      </w:r>
      <w:r w:rsidRPr="006F439D">
        <w:rPr>
          <w:rFonts w:asciiTheme="majorBidi" w:hAnsiTheme="majorBidi" w:cstheme="majorBidi"/>
          <w:sz w:val="20"/>
          <w:szCs w:val="20"/>
        </w:rPr>
        <w:t xml:space="preserve">: Topographical Analysis of the Hamate for Proximal Pole Scaphoid Nonunion Reconstruction. J Hand </w:t>
      </w:r>
      <w:proofErr w:type="spellStart"/>
      <w:r w:rsidRPr="006F439D">
        <w:rPr>
          <w:rFonts w:asciiTheme="majorBidi" w:hAnsiTheme="majorBidi" w:cstheme="majorBidi"/>
          <w:sz w:val="20"/>
          <w:szCs w:val="20"/>
        </w:rPr>
        <w:t>Surg</w:t>
      </w:r>
      <w:proofErr w:type="spellEnd"/>
      <w:r w:rsidRPr="006F439D">
        <w:rPr>
          <w:rFonts w:asciiTheme="majorBidi" w:hAnsiTheme="majorBidi" w:cstheme="majorBidi"/>
          <w:sz w:val="20"/>
          <w:szCs w:val="20"/>
        </w:rPr>
        <w:t xml:space="preserve"> Am. Vol. 45, 2020 ; 69.e1- 69.e7</w:t>
      </w:r>
    </w:p>
    <w:p w:rsidR="006F439D" w:rsidRPr="006F439D" w:rsidRDefault="006F439D" w:rsidP="006F439D">
      <w:pPr>
        <w:pStyle w:val="ListParagraph"/>
        <w:spacing w:line="240" w:lineRule="auto"/>
        <w:rPr>
          <w:rFonts w:asciiTheme="majorBidi" w:hAnsiTheme="majorBidi" w:cstheme="majorBidi"/>
          <w:sz w:val="20"/>
          <w:szCs w:val="20"/>
        </w:rPr>
      </w:pPr>
    </w:p>
    <w:p w:rsidR="006F439D" w:rsidRPr="006F439D" w:rsidRDefault="006F439D" w:rsidP="006F439D">
      <w:pPr>
        <w:pStyle w:val="ListParagraph"/>
        <w:numPr>
          <w:ilvl w:val="0"/>
          <w:numId w:val="1"/>
        </w:numPr>
        <w:spacing w:line="240" w:lineRule="auto"/>
        <w:jc w:val="lowKashida"/>
        <w:rPr>
          <w:rFonts w:asciiTheme="majorBidi" w:hAnsiTheme="majorBidi" w:cstheme="majorBidi"/>
          <w:sz w:val="20"/>
          <w:szCs w:val="20"/>
        </w:rPr>
      </w:pPr>
      <w:r w:rsidRPr="006F439D">
        <w:rPr>
          <w:rFonts w:asciiTheme="majorBidi" w:hAnsiTheme="majorBidi" w:cstheme="majorBidi"/>
          <w:b/>
          <w:bCs/>
          <w:sz w:val="20"/>
          <w:szCs w:val="20"/>
        </w:rPr>
        <w:t xml:space="preserve">Wu K, </w:t>
      </w:r>
      <w:proofErr w:type="spellStart"/>
      <w:r w:rsidRPr="006F439D">
        <w:rPr>
          <w:rFonts w:asciiTheme="majorBidi" w:hAnsiTheme="majorBidi" w:cstheme="majorBidi"/>
          <w:b/>
          <w:bCs/>
          <w:sz w:val="20"/>
          <w:szCs w:val="20"/>
        </w:rPr>
        <w:t>Padmore</w:t>
      </w:r>
      <w:proofErr w:type="spellEnd"/>
      <w:r w:rsidRPr="006F439D">
        <w:rPr>
          <w:rFonts w:asciiTheme="majorBidi" w:hAnsiTheme="majorBidi" w:cstheme="majorBidi"/>
          <w:b/>
          <w:bCs/>
          <w:sz w:val="20"/>
          <w:szCs w:val="20"/>
        </w:rPr>
        <w:t xml:space="preserve"> C, </w:t>
      </w:r>
      <w:proofErr w:type="spellStart"/>
      <w:r w:rsidRPr="006F439D">
        <w:rPr>
          <w:rFonts w:asciiTheme="majorBidi" w:hAnsiTheme="majorBidi" w:cstheme="majorBidi"/>
          <w:b/>
          <w:bCs/>
          <w:sz w:val="20"/>
          <w:szCs w:val="20"/>
        </w:rPr>
        <w:t>Lalone</w:t>
      </w:r>
      <w:proofErr w:type="spellEnd"/>
      <w:r w:rsidRPr="006F439D">
        <w:rPr>
          <w:rFonts w:asciiTheme="majorBidi" w:hAnsiTheme="majorBidi" w:cstheme="majorBidi"/>
          <w:b/>
          <w:bCs/>
          <w:sz w:val="20"/>
          <w:szCs w:val="20"/>
        </w:rPr>
        <w:t xml:space="preserve"> E, </w:t>
      </w:r>
      <w:proofErr w:type="spellStart"/>
      <w:r w:rsidRPr="006F439D">
        <w:rPr>
          <w:rFonts w:asciiTheme="majorBidi" w:hAnsiTheme="majorBidi" w:cstheme="majorBidi"/>
          <w:b/>
          <w:bCs/>
          <w:sz w:val="20"/>
          <w:szCs w:val="20"/>
        </w:rPr>
        <w:t>Suh</w:t>
      </w:r>
      <w:proofErr w:type="spellEnd"/>
      <w:r w:rsidRPr="006F439D">
        <w:rPr>
          <w:rFonts w:asciiTheme="majorBidi" w:hAnsiTheme="majorBidi" w:cstheme="majorBidi"/>
          <w:b/>
          <w:bCs/>
          <w:sz w:val="20"/>
          <w:szCs w:val="20"/>
        </w:rPr>
        <w:t xml:space="preserve"> N.</w:t>
      </w:r>
      <w:r w:rsidRPr="006F439D">
        <w:rPr>
          <w:rFonts w:asciiTheme="majorBidi" w:hAnsiTheme="majorBidi" w:cstheme="majorBidi"/>
          <w:sz w:val="20"/>
          <w:szCs w:val="20"/>
        </w:rPr>
        <w:t xml:space="preserve">: An anthropometric assessment of the proximal hamate </w:t>
      </w:r>
      <w:proofErr w:type="spellStart"/>
      <w:r w:rsidRPr="006F439D">
        <w:rPr>
          <w:rFonts w:asciiTheme="majorBidi" w:hAnsiTheme="majorBidi" w:cstheme="majorBidi"/>
          <w:sz w:val="20"/>
          <w:szCs w:val="20"/>
        </w:rPr>
        <w:t>autograft</w:t>
      </w:r>
      <w:proofErr w:type="spellEnd"/>
      <w:r w:rsidRPr="006F439D">
        <w:rPr>
          <w:rFonts w:asciiTheme="majorBidi" w:hAnsiTheme="majorBidi" w:cstheme="majorBidi"/>
          <w:sz w:val="20"/>
          <w:szCs w:val="20"/>
        </w:rPr>
        <w:t xml:space="preserve"> for scaphoid proximal pole reconstruction. J Hand </w:t>
      </w:r>
      <w:proofErr w:type="spellStart"/>
      <w:r w:rsidRPr="006F439D">
        <w:rPr>
          <w:rFonts w:asciiTheme="majorBidi" w:hAnsiTheme="majorBidi" w:cstheme="majorBidi"/>
          <w:sz w:val="20"/>
          <w:szCs w:val="20"/>
        </w:rPr>
        <w:t>Surg</w:t>
      </w:r>
      <w:proofErr w:type="spellEnd"/>
      <w:r w:rsidRPr="006F439D">
        <w:rPr>
          <w:rFonts w:asciiTheme="majorBidi" w:hAnsiTheme="majorBidi" w:cstheme="majorBidi"/>
          <w:sz w:val="20"/>
          <w:szCs w:val="20"/>
        </w:rPr>
        <w:t xml:space="preserve"> Am. 2019</w:t>
      </w:r>
      <w:proofErr w:type="gramStart"/>
      <w:r w:rsidRPr="006F439D">
        <w:rPr>
          <w:rFonts w:asciiTheme="majorBidi" w:hAnsiTheme="majorBidi" w:cstheme="majorBidi"/>
          <w:sz w:val="20"/>
          <w:szCs w:val="20"/>
        </w:rPr>
        <w:t>;44</w:t>
      </w:r>
      <w:proofErr w:type="gramEnd"/>
      <w:r w:rsidRPr="006F439D">
        <w:rPr>
          <w:rFonts w:asciiTheme="majorBidi" w:hAnsiTheme="majorBidi" w:cstheme="majorBidi"/>
          <w:sz w:val="20"/>
          <w:szCs w:val="20"/>
        </w:rPr>
        <w:t>(1):60.e1-e60.e8.</w:t>
      </w:r>
    </w:p>
    <w:p w:rsidR="006F439D" w:rsidRPr="006F439D" w:rsidRDefault="006F439D" w:rsidP="006F439D">
      <w:pPr>
        <w:pStyle w:val="ListParagraph"/>
        <w:spacing w:line="240" w:lineRule="auto"/>
        <w:rPr>
          <w:rFonts w:asciiTheme="majorBidi" w:hAnsiTheme="majorBidi" w:cstheme="majorBidi"/>
          <w:sz w:val="20"/>
          <w:szCs w:val="20"/>
        </w:rPr>
      </w:pPr>
    </w:p>
    <w:p w:rsidR="006F439D" w:rsidRPr="006F439D" w:rsidRDefault="006F439D" w:rsidP="006F439D">
      <w:pPr>
        <w:pStyle w:val="ListParagraph"/>
        <w:numPr>
          <w:ilvl w:val="0"/>
          <w:numId w:val="1"/>
        </w:numPr>
        <w:spacing w:line="240" w:lineRule="auto"/>
        <w:jc w:val="lowKashida"/>
        <w:rPr>
          <w:rFonts w:asciiTheme="majorBidi" w:hAnsiTheme="majorBidi" w:cstheme="majorBidi"/>
          <w:sz w:val="20"/>
          <w:szCs w:val="20"/>
        </w:rPr>
      </w:pPr>
      <w:r w:rsidRPr="006F439D">
        <w:rPr>
          <w:rFonts w:asciiTheme="majorBidi" w:hAnsiTheme="majorBidi" w:cstheme="majorBidi"/>
          <w:b/>
          <w:bCs/>
          <w:sz w:val="20"/>
          <w:szCs w:val="20"/>
        </w:rPr>
        <w:t xml:space="preserve">Marion </w:t>
      </w:r>
      <w:proofErr w:type="spellStart"/>
      <w:r w:rsidRPr="006F439D">
        <w:rPr>
          <w:rFonts w:asciiTheme="majorBidi" w:hAnsiTheme="majorBidi" w:cstheme="majorBidi"/>
          <w:b/>
          <w:bCs/>
          <w:sz w:val="20"/>
          <w:szCs w:val="20"/>
        </w:rPr>
        <w:t>Burnier</w:t>
      </w:r>
      <w:proofErr w:type="spellEnd"/>
      <w:r w:rsidRPr="006F439D">
        <w:rPr>
          <w:rFonts w:asciiTheme="majorBidi" w:hAnsiTheme="majorBidi" w:cstheme="majorBidi"/>
          <w:b/>
          <w:bCs/>
          <w:sz w:val="20"/>
          <w:szCs w:val="20"/>
        </w:rPr>
        <w:t xml:space="preserve">, Joseph A. </w:t>
      </w:r>
      <w:proofErr w:type="gramStart"/>
      <w:r w:rsidRPr="006F439D">
        <w:rPr>
          <w:rFonts w:asciiTheme="majorBidi" w:hAnsiTheme="majorBidi" w:cstheme="majorBidi"/>
          <w:b/>
          <w:bCs/>
          <w:sz w:val="20"/>
          <w:szCs w:val="20"/>
        </w:rPr>
        <w:t>Gil ,</w:t>
      </w:r>
      <w:proofErr w:type="gramEnd"/>
      <w:r w:rsidRPr="006F439D">
        <w:rPr>
          <w:rFonts w:asciiTheme="majorBidi" w:hAnsiTheme="majorBidi" w:cstheme="majorBidi"/>
          <w:b/>
          <w:bCs/>
          <w:sz w:val="20"/>
          <w:szCs w:val="20"/>
        </w:rPr>
        <w:t xml:space="preserve"> Alexander Hooke, </w:t>
      </w:r>
      <w:proofErr w:type="spellStart"/>
      <w:r w:rsidRPr="006F439D">
        <w:rPr>
          <w:rFonts w:asciiTheme="majorBidi" w:hAnsiTheme="majorBidi" w:cstheme="majorBidi"/>
          <w:b/>
          <w:bCs/>
          <w:sz w:val="20"/>
          <w:szCs w:val="20"/>
        </w:rPr>
        <w:t>Bassem</w:t>
      </w:r>
      <w:proofErr w:type="spellEnd"/>
      <w:r w:rsidRPr="006F439D">
        <w:rPr>
          <w:rFonts w:asciiTheme="majorBidi" w:hAnsiTheme="majorBidi" w:cstheme="majorBidi"/>
          <w:b/>
          <w:bCs/>
          <w:sz w:val="20"/>
          <w:szCs w:val="20"/>
        </w:rPr>
        <w:t xml:space="preserve"> </w:t>
      </w:r>
      <w:proofErr w:type="spellStart"/>
      <w:r w:rsidRPr="006F439D">
        <w:rPr>
          <w:rFonts w:asciiTheme="majorBidi" w:hAnsiTheme="majorBidi" w:cstheme="majorBidi"/>
          <w:b/>
          <w:bCs/>
          <w:sz w:val="20"/>
          <w:szCs w:val="20"/>
        </w:rPr>
        <w:t>Elhassan</w:t>
      </w:r>
      <w:proofErr w:type="spellEnd"/>
      <w:r w:rsidRPr="006F439D">
        <w:rPr>
          <w:rFonts w:asciiTheme="majorBidi" w:hAnsiTheme="majorBidi" w:cstheme="majorBidi"/>
          <w:b/>
          <w:bCs/>
          <w:sz w:val="20"/>
          <w:szCs w:val="20"/>
        </w:rPr>
        <w:t xml:space="preserve">, and </w:t>
      </w:r>
      <w:proofErr w:type="spellStart"/>
      <w:r w:rsidRPr="006F439D">
        <w:rPr>
          <w:rFonts w:asciiTheme="majorBidi" w:hAnsiTheme="majorBidi" w:cstheme="majorBidi"/>
          <w:b/>
          <w:bCs/>
          <w:sz w:val="20"/>
          <w:szCs w:val="20"/>
        </w:rPr>
        <w:t>Sanjeev</w:t>
      </w:r>
      <w:proofErr w:type="spellEnd"/>
      <w:r w:rsidRPr="006F439D">
        <w:rPr>
          <w:rFonts w:asciiTheme="majorBidi" w:hAnsiTheme="majorBidi" w:cstheme="majorBidi"/>
          <w:b/>
          <w:bCs/>
          <w:sz w:val="20"/>
          <w:szCs w:val="20"/>
        </w:rPr>
        <w:t xml:space="preserve"> </w:t>
      </w:r>
      <w:proofErr w:type="spellStart"/>
      <w:r w:rsidRPr="006F439D">
        <w:rPr>
          <w:rFonts w:asciiTheme="majorBidi" w:hAnsiTheme="majorBidi" w:cstheme="majorBidi"/>
          <w:b/>
          <w:bCs/>
          <w:sz w:val="20"/>
          <w:szCs w:val="20"/>
        </w:rPr>
        <w:t>Kakar</w:t>
      </w:r>
      <w:proofErr w:type="spellEnd"/>
      <w:r w:rsidRPr="006F439D">
        <w:rPr>
          <w:rFonts w:asciiTheme="majorBidi" w:hAnsiTheme="majorBidi" w:cstheme="majorBidi"/>
          <w:sz w:val="20"/>
          <w:szCs w:val="20"/>
        </w:rPr>
        <w:t xml:space="preserve"> : Does Proximal Hamate Graft for Proximal Scaphoid Reconstruction Restore Native Wrist Kinematics?. HAND</w:t>
      </w:r>
      <w:proofErr w:type="gramStart"/>
      <w:r w:rsidRPr="006F439D">
        <w:rPr>
          <w:rFonts w:asciiTheme="majorBidi" w:hAnsiTheme="majorBidi" w:cstheme="majorBidi"/>
          <w:sz w:val="20"/>
          <w:szCs w:val="20"/>
        </w:rPr>
        <w:t>,  2022</w:t>
      </w:r>
      <w:proofErr w:type="gramEnd"/>
      <w:r w:rsidRPr="006F439D">
        <w:rPr>
          <w:rFonts w:asciiTheme="majorBidi" w:hAnsiTheme="majorBidi" w:cstheme="majorBidi"/>
          <w:sz w:val="20"/>
          <w:szCs w:val="20"/>
        </w:rPr>
        <w:t xml:space="preserve"> , </w:t>
      </w:r>
      <w:r w:rsidRPr="006F439D">
        <w:rPr>
          <w:rFonts w:ascii="Times New Roman" w:hAnsi="Times New Roman" w:cs="Times New Roman"/>
          <w:sz w:val="20"/>
          <w:szCs w:val="20"/>
        </w:rPr>
        <w:t>﻿</w:t>
      </w:r>
      <w:r w:rsidRPr="006F439D">
        <w:rPr>
          <w:rFonts w:asciiTheme="majorBidi" w:hAnsiTheme="majorBidi" w:cstheme="majorBidi"/>
          <w:sz w:val="20"/>
          <w:szCs w:val="20"/>
        </w:rPr>
        <w:t xml:space="preserve">1– 8 .   </w:t>
      </w:r>
      <w:hyperlink r:id="rId13" w:history="1">
        <w:r w:rsidRPr="006F439D">
          <w:rPr>
            <w:rStyle w:val="Hyperlink"/>
            <w:rFonts w:asciiTheme="majorBidi" w:hAnsiTheme="majorBidi" w:cstheme="majorBidi"/>
            <w:sz w:val="20"/>
            <w:szCs w:val="20"/>
          </w:rPr>
          <w:t>https://doi.org/10.1177/155894472110635</w:t>
        </w:r>
      </w:hyperlink>
    </w:p>
    <w:p w:rsidR="006F439D" w:rsidRPr="006F439D" w:rsidRDefault="006F439D" w:rsidP="006F439D">
      <w:pPr>
        <w:pStyle w:val="ListParagraph"/>
        <w:spacing w:line="240" w:lineRule="auto"/>
        <w:rPr>
          <w:rFonts w:asciiTheme="majorBidi" w:hAnsiTheme="majorBidi" w:cstheme="majorBidi"/>
          <w:sz w:val="20"/>
          <w:szCs w:val="20"/>
        </w:rPr>
      </w:pPr>
    </w:p>
    <w:p w:rsidR="006F439D" w:rsidRPr="006F439D" w:rsidRDefault="006F439D" w:rsidP="006F439D">
      <w:pPr>
        <w:pStyle w:val="ListParagraph"/>
        <w:numPr>
          <w:ilvl w:val="0"/>
          <w:numId w:val="1"/>
        </w:numPr>
        <w:spacing w:line="240" w:lineRule="auto"/>
        <w:jc w:val="lowKashida"/>
        <w:rPr>
          <w:rFonts w:asciiTheme="majorBidi" w:hAnsiTheme="majorBidi" w:cstheme="majorBidi"/>
          <w:sz w:val="20"/>
          <w:szCs w:val="20"/>
        </w:rPr>
      </w:pPr>
      <w:r w:rsidRPr="006F439D">
        <w:rPr>
          <w:rFonts w:asciiTheme="majorBidi" w:hAnsiTheme="majorBidi" w:cstheme="majorBidi"/>
          <w:b/>
          <w:bCs/>
          <w:sz w:val="20"/>
          <w:szCs w:val="20"/>
        </w:rPr>
        <w:t xml:space="preserve">T. Greg </w:t>
      </w:r>
      <w:proofErr w:type="spellStart"/>
      <w:r w:rsidRPr="006F439D">
        <w:rPr>
          <w:rFonts w:asciiTheme="majorBidi" w:hAnsiTheme="majorBidi" w:cstheme="majorBidi"/>
          <w:b/>
          <w:bCs/>
          <w:sz w:val="20"/>
          <w:szCs w:val="20"/>
        </w:rPr>
        <w:t>Sommerkamp</w:t>
      </w:r>
      <w:proofErr w:type="spellEnd"/>
      <w:r w:rsidRPr="006F439D">
        <w:rPr>
          <w:rFonts w:asciiTheme="majorBidi" w:hAnsiTheme="majorBidi" w:cstheme="majorBidi"/>
          <w:b/>
          <w:bCs/>
          <w:sz w:val="20"/>
          <w:szCs w:val="20"/>
        </w:rPr>
        <w:t>, Hill Hastings and Jeffrey A. Greenberg</w:t>
      </w:r>
      <w:r w:rsidRPr="006F439D">
        <w:rPr>
          <w:rFonts w:asciiTheme="majorBidi" w:hAnsiTheme="majorBidi" w:cstheme="majorBidi"/>
          <w:sz w:val="20"/>
          <w:szCs w:val="20"/>
        </w:rPr>
        <w:t xml:space="preserve">: Palmar </w:t>
      </w:r>
      <w:proofErr w:type="spellStart"/>
      <w:r w:rsidRPr="006F439D">
        <w:rPr>
          <w:rFonts w:asciiTheme="majorBidi" w:hAnsiTheme="majorBidi" w:cstheme="majorBidi"/>
          <w:sz w:val="20"/>
          <w:szCs w:val="20"/>
        </w:rPr>
        <w:t>Radiocarpal</w:t>
      </w:r>
      <w:proofErr w:type="spellEnd"/>
      <w:r w:rsidRPr="006F439D">
        <w:rPr>
          <w:rFonts w:asciiTheme="majorBidi" w:hAnsiTheme="majorBidi" w:cstheme="majorBidi"/>
          <w:sz w:val="20"/>
          <w:szCs w:val="20"/>
        </w:rPr>
        <w:t xml:space="preserve"> Artery Vascularized Bone Graft for the Unstable Humpbacked Scaphoid Nonunion With an Avascular Proximal Pole. J Hand </w:t>
      </w:r>
      <w:proofErr w:type="spellStart"/>
      <w:r w:rsidRPr="006F439D">
        <w:rPr>
          <w:rFonts w:asciiTheme="majorBidi" w:hAnsiTheme="majorBidi" w:cstheme="majorBidi"/>
          <w:sz w:val="20"/>
          <w:szCs w:val="20"/>
        </w:rPr>
        <w:t>Surg</w:t>
      </w:r>
      <w:proofErr w:type="spellEnd"/>
      <w:r w:rsidRPr="006F439D">
        <w:rPr>
          <w:rFonts w:asciiTheme="majorBidi" w:hAnsiTheme="majorBidi" w:cstheme="majorBidi"/>
          <w:sz w:val="20"/>
          <w:szCs w:val="20"/>
        </w:rPr>
        <w:t xml:space="preserve"> Am.  Vol. 45, </w:t>
      </w:r>
      <w:proofErr w:type="gramStart"/>
      <w:r w:rsidRPr="006F439D">
        <w:rPr>
          <w:rFonts w:asciiTheme="majorBidi" w:hAnsiTheme="majorBidi" w:cstheme="majorBidi"/>
          <w:sz w:val="20"/>
          <w:szCs w:val="20"/>
        </w:rPr>
        <w:t>2020 ;</w:t>
      </w:r>
      <w:proofErr w:type="gramEnd"/>
      <w:r w:rsidRPr="006F439D">
        <w:rPr>
          <w:rFonts w:asciiTheme="majorBidi" w:hAnsiTheme="majorBidi" w:cstheme="majorBidi"/>
          <w:sz w:val="20"/>
          <w:szCs w:val="20"/>
        </w:rPr>
        <w:t xml:space="preserve"> 298 – 309.</w:t>
      </w:r>
    </w:p>
    <w:p w:rsidR="007971FF" w:rsidRPr="007A062B" w:rsidRDefault="007971FF" w:rsidP="0061217A">
      <w:pPr>
        <w:spacing w:line="360" w:lineRule="auto"/>
        <w:jc w:val="lowKashida"/>
        <w:rPr>
          <w:rFonts w:asciiTheme="majorBidi" w:hAnsiTheme="majorBidi" w:cstheme="majorBidi"/>
          <w:sz w:val="28"/>
          <w:szCs w:val="28"/>
        </w:rPr>
      </w:pPr>
    </w:p>
    <w:sectPr w:rsidR="007971FF" w:rsidRPr="007A062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093535"/>
    <w:multiLevelType w:val="hybridMultilevel"/>
    <w:tmpl w:val="EA1CCAEE"/>
    <w:lvl w:ilvl="0" w:tplc="89D662D8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D41"/>
    <w:rsid w:val="0000490E"/>
    <w:rsid w:val="00004FEA"/>
    <w:rsid w:val="000153D9"/>
    <w:rsid w:val="00023C1E"/>
    <w:rsid w:val="00036C5C"/>
    <w:rsid w:val="00040A1F"/>
    <w:rsid w:val="0004596B"/>
    <w:rsid w:val="00045E0B"/>
    <w:rsid w:val="00053805"/>
    <w:rsid w:val="00054DE2"/>
    <w:rsid w:val="00062759"/>
    <w:rsid w:val="000631EB"/>
    <w:rsid w:val="00070B96"/>
    <w:rsid w:val="00070CD3"/>
    <w:rsid w:val="00073D9F"/>
    <w:rsid w:val="00074D42"/>
    <w:rsid w:val="00077361"/>
    <w:rsid w:val="000806E2"/>
    <w:rsid w:val="000828A6"/>
    <w:rsid w:val="00084982"/>
    <w:rsid w:val="0008766A"/>
    <w:rsid w:val="000A16E9"/>
    <w:rsid w:val="000A6222"/>
    <w:rsid w:val="000A677A"/>
    <w:rsid w:val="000B0B4F"/>
    <w:rsid w:val="000B339B"/>
    <w:rsid w:val="000B3B88"/>
    <w:rsid w:val="000C158C"/>
    <w:rsid w:val="000C387F"/>
    <w:rsid w:val="000C714D"/>
    <w:rsid w:val="000D12F1"/>
    <w:rsid w:val="000E6750"/>
    <w:rsid w:val="000E6847"/>
    <w:rsid w:val="000F07CE"/>
    <w:rsid w:val="000F3076"/>
    <w:rsid w:val="000F7F95"/>
    <w:rsid w:val="00103B27"/>
    <w:rsid w:val="001171C2"/>
    <w:rsid w:val="00125A3B"/>
    <w:rsid w:val="0012650F"/>
    <w:rsid w:val="0013327C"/>
    <w:rsid w:val="00133497"/>
    <w:rsid w:val="001412E0"/>
    <w:rsid w:val="001420D1"/>
    <w:rsid w:val="001450C2"/>
    <w:rsid w:val="00146044"/>
    <w:rsid w:val="001561C3"/>
    <w:rsid w:val="0016258E"/>
    <w:rsid w:val="001632FF"/>
    <w:rsid w:val="001727AE"/>
    <w:rsid w:val="00187404"/>
    <w:rsid w:val="001957BA"/>
    <w:rsid w:val="00195D02"/>
    <w:rsid w:val="001B11B3"/>
    <w:rsid w:val="001B3311"/>
    <w:rsid w:val="001B5E2D"/>
    <w:rsid w:val="001B7531"/>
    <w:rsid w:val="001C642A"/>
    <w:rsid w:val="001D13CE"/>
    <w:rsid w:val="001D3697"/>
    <w:rsid w:val="001E36A0"/>
    <w:rsid w:val="002034FC"/>
    <w:rsid w:val="00211728"/>
    <w:rsid w:val="00211EA1"/>
    <w:rsid w:val="0021429B"/>
    <w:rsid w:val="00222029"/>
    <w:rsid w:val="002422BD"/>
    <w:rsid w:val="00242D0A"/>
    <w:rsid w:val="002467AC"/>
    <w:rsid w:val="00246DA1"/>
    <w:rsid w:val="0025736F"/>
    <w:rsid w:val="00257AB1"/>
    <w:rsid w:val="002760C7"/>
    <w:rsid w:val="00276116"/>
    <w:rsid w:val="00277277"/>
    <w:rsid w:val="00277D46"/>
    <w:rsid w:val="00286DCE"/>
    <w:rsid w:val="002876C7"/>
    <w:rsid w:val="00295675"/>
    <w:rsid w:val="00295F89"/>
    <w:rsid w:val="002A13C9"/>
    <w:rsid w:val="002A21C2"/>
    <w:rsid w:val="002B1329"/>
    <w:rsid w:val="002B6577"/>
    <w:rsid w:val="002C41A1"/>
    <w:rsid w:val="002D1628"/>
    <w:rsid w:val="002E12A2"/>
    <w:rsid w:val="002F3DC9"/>
    <w:rsid w:val="0030492F"/>
    <w:rsid w:val="00304E30"/>
    <w:rsid w:val="003133D0"/>
    <w:rsid w:val="00326B3E"/>
    <w:rsid w:val="00331177"/>
    <w:rsid w:val="00331523"/>
    <w:rsid w:val="00331FE1"/>
    <w:rsid w:val="00333BEC"/>
    <w:rsid w:val="00337B01"/>
    <w:rsid w:val="003401D7"/>
    <w:rsid w:val="003550D0"/>
    <w:rsid w:val="0036422F"/>
    <w:rsid w:val="003656C6"/>
    <w:rsid w:val="00380257"/>
    <w:rsid w:val="0038036D"/>
    <w:rsid w:val="00381552"/>
    <w:rsid w:val="0038210E"/>
    <w:rsid w:val="003911C0"/>
    <w:rsid w:val="00394B25"/>
    <w:rsid w:val="003A51BF"/>
    <w:rsid w:val="003B2FBC"/>
    <w:rsid w:val="003B4362"/>
    <w:rsid w:val="003B5B47"/>
    <w:rsid w:val="003B5CDD"/>
    <w:rsid w:val="003D4C2F"/>
    <w:rsid w:val="003D5516"/>
    <w:rsid w:val="003E2FC7"/>
    <w:rsid w:val="003E4BAC"/>
    <w:rsid w:val="003F44E3"/>
    <w:rsid w:val="003F6A16"/>
    <w:rsid w:val="004032FA"/>
    <w:rsid w:val="00413E5C"/>
    <w:rsid w:val="00417614"/>
    <w:rsid w:val="004223ED"/>
    <w:rsid w:val="004235DC"/>
    <w:rsid w:val="00426CA0"/>
    <w:rsid w:val="00426F9C"/>
    <w:rsid w:val="00431581"/>
    <w:rsid w:val="00433B92"/>
    <w:rsid w:val="00442D5B"/>
    <w:rsid w:val="00444684"/>
    <w:rsid w:val="004549E8"/>
    <w:rsid w:val="00464876"/>
    <w:rsid w:val="00470F87"/>
    <w:rsid w:val="004720D4"/>
    <w:rsid w:val="00475AE5"/>
    <w:rsid w:val="004821B1"/>
    <w:rsid w:val="004916A8"/>
    <w:rsid w:val="00492D4B"/>
    <w:rsid w:val="00494734"/>
    <w:rsid w:val="004A2961"/>
    <w:rsid w:val="004A336C"/>
    <w:rsid w:val="004B60AB"/>
    <w:rsid w:val="004C7112"/>
    <w:rsid w:val="004D72BD"/>
    <w:rsid w:val="004E1A43"/>
    <w:rsid w:val="004E6FA1"/>
    <w:rsid w:val="004F0A72"/>
    <w:rsid w:val="004F3653"/>
    <w:rsid w:val="005236D0"/>
    <w:rsid w:val="00523D41"/>
    <w:rsid w:val="005268C1"/>
    <w:rsid w:val="00531C80"/>
    <w:rsid w:val="00532C2F"/>
    <w:rsid w:val="005375F1"/>
    <w:rsid w:val="0054591B"/>
    <w:rsid w:val="005523E9"/>
    <w:rsid w:val="00554C3A"/>
    <w:rsid w:val="00561A9F"/>
    <w:rsid w:val="00566BB0"/>
    <w:rsid w:val="00574AEC"/>
    <w:rsid w:val="005768DF"/>
    <w:rsid w:val="0058661E"/>
    <w:rsid w:val="005A0648"/>
    <w:rsid w:val="005A5070"/>
    <w:rsid w:val="005A59A1"/>
    <w:rsid w:val="005B2A13"/>
    <w:rsid w:val="005C516A"/>
    <w:rsid w:val="005D4533"/>
    <w:rsid w:val="005E1CA9"/>
    <w:rsid w:val="005E47B7"/>
    <w:rsid w:val="005F2259"/>
    <w:rsid w:val="005F529C"/>
    <w:rsid w:val="0061217A"/>
    <w:rsid w:val="00616EED"/>
    <w:rsid w:val="00620E62"/>
    <w:rsid w:val="006347CE"/>
    <w:rsid w:val="00645016"/>
    <w:rsid w:val="00646CDF"/>
    <w:rsid w:val="00652F1E"/>
    <w:rsid w:val="00654830"/>
    <w:rsid w:val="00677434"/>
    <w:rsid w:val="006879F4"/>
    <w:rsid w:val="006B19A4"/>
    <w:rsid w:val="006B7F5A"/>
    <w:rsid w:val="006D3056"/>
    <w:rsid w:val="006D46E3"/>
    <w:rsid w:val="006D57B1"/>
    <w:rsid w:val="006D7F81"/>
    <w:rsid w:val="006F439D"/>
    <w:rsid w:val="006F4BE4"/>
    <w:rsid w:val="007021E9"/>
    <w:rsid w:val="007043C1"/>
    <w:rsid w:val="00712733"/>
    <w:rsid w:val="00722287"/>
    <w:rsid w:val="00727374"/>
    <w:rsid w:val="007557B6"/>
    <w:rsid w:val="007628D8"/>
    <w:rsid w:val="00773069"/>
    <w:rsid w:val="00785A2A"/>
    <w:rsid w:val="00790C80"/>
    <w:rsid w:val="007971FF"/>
    <w:rsid w:val="00797F90"/>
    <w:rsid w:val="007A062B"/>
    <w:rsid w:val="007A0E49"/>
    <w:rsid w:val="007A498F"/>
    <w:rsid w:val="007C0BFD"/>
    <w:rsid w:val="007C39EF"/>
    <w:rsid w:val="007D1653"/>
    <w:rsid w:val="007D3384"/>
    <w:rsid w:val="007D75F7"/>
    <w:rsid w:val="007E077C"/>
    <w:rsid w:val="007E6B97"/>
    <w:rsid w:val="00801A4B"/>
    <w:rsid w:val="00802992"/>
    <w:rsid w:val="00803D6C"/>
    <w:rsid w:val="00804FFF"/>
    <w:rsid w:val="00812FA5"/>
    <w:rsid w:val="008256BF"/>
    <w:rsid w:val="00827608"/>
    <w:rsid w:val="00832034"/>
    <w:rsid w:val="00842FE7"/>
    <w:rsid w:val="0085179B"/>
    <w:rsid w:val="00861E5E"/>
    <w:rsid w:val="00871423"/>
    <w:rsid w:val="00871F7C"/>
    <w:rsid w:val="00872AA7"/>
    <w:rsid w:val="0087444A"/>
    <w:rsid w:val="008825B7"/>
    <w:rsid w:val="008831C1"/>
    <w:rsid w:val="0089362D"/>
    <w:rsid w:val="00894AC5"/>
    <w:rsid w:val="00896D46"/>
    <w:rsid w:val="008A73B2"/>
    <w:rsid w:val="008B0C1C"/>
    <w:rsid w:val="008C60CF"/>
    <w:rsid w:val="008D2891"/>
    <w:rsid w:val="008D2D98"/>
    <w:rsid w:val="008E1AEC"/>
    <w:rsid w:val="008F5A33"/>
    <w:rsid w:val="00900C1B"/>
    <w:rsid w:val="00903954"/>
    <w:rsid w:val="00904BBC"/>
    <w:rsid w:val="0090744C"/>
    <w:rsid w:val="00907C48"/>
    <w:rsid w:val="009167C9"/>
    <w:rsid w:val="009222D3"/>
    <w:rsid w:val="00924752"/>
    <w:rsid w:val="00940479"/>
    <w:rsid w:val="00941E75"/>
    <w:rsid w:val="00944431"/>
    <w:rsid w:val="00944D26"/>
    <w:rsid w:val="0094537E"/>
    <w:rsid w:val="00953B22"/>
    <w:rsid w:val="0095601C"/>
    <w:rsid w:val="009A177E"/>
    <w:rsid w:val="009A3433"/>
    <w:rsid w:val="009A72F4"/>
    <w:rsid w:val="009D16A5"/>
    <w:rsid w:val="009E088D"/>
    <w:rsid w:val="00A12841"/>
    <w:rsid w:val="00A16306"/>
    <w:rsid w:val="00A30AB1"/>
    <w:rsid w:val="00A34EC3"/>
    <w:rsid w:val="00A363D8"/>
    <w:rsid w:val="00A36965"/>
    <w:rsid w:val="00A4050D"/>
    <w:rsid w:val="00A43724"/>
    <w:rsid w:val="00A439BF"/>
    <w:rsid w:val="00A479AB"/>
    <w:rsid w:val="00A57C7A"/>
    <w:rsid w:val="00A73000"/>
    <w:rsid w:val="00A86C75"/>
    <w:rsid w:val="00A970B8"/>
    <w:rsid w:val="00AB5859"/>
    <w:rsid w:val="00AB7136"/>
    <w:rsid w:val="00AB7F4D"/>
    <w:rsid w:val="00AC01FD"/>
    <w:rsid w:val="00AC1BD0"/>
    <w:rsid w:val="00AC32EA"/>
    <w:rsid w:val="00AC43AA"/>
    <w:rsid w:val="00AD7E69"/>
    <w:rsid w:val="00AE31B5"/>
    <w:rsid w:val="00AE752F"/>
    <w:rsid w:val="00AF2623"/>
    <w:rsid w:val="00AF692C"/>
    <w:rsid w:val="00B04754"/>
    <w:rsid w:val="00B058BF"/>
    <w:rsid w:val="00B20CEB"/>
    <w:rsid w:val="00B31300"/>
    <w:rsid w:val="00B33E19"/>
    <w:rsid w:val="00B403C4"/>
    <w:rsid w:val="00B44871"/>
    <w:rsid w:val="00B50924"/>
    <w:rsid w:val="00B54BCF"/>
    <w:rsid w:val="00B57E30"/>
    <w:rsid w:val="00B60CD1"/>
    <w:rsid w:val="00B771F9"/>
    <w:rsid w:val="00B815D5"/>
    <w:rsid w:val="00B90F7B"/>
    <w:rsid w:val="00B92E32"/>
    <w:rsid w:val="00B94F45"/>
    <w:rsid w:val="00B976AB"/>
    <w:rsid w:val="00BB0CE0"/>
    <w:rsid w:val="00BB242F"/>
    <w:rsid w:val="00BB3819"/>
    <w:rsid w:val="00BC03C0"/>
    <w:rsid w:val="00BC1A94"/>
    <w:rsid w:val="00BC589B"/>
    <w:rsid w:val="00BC5B72"/>
    <w:rsid w:val="00BD158C"/>
    <w:rsid w:val="00BD28D6"/>
    <w:rsid w:val="00BD2F7D"/>
    <w:rsid w:val="00BD69FB"/>
    <w:rsid w:val="00BE4626"/>
    <w:rsid w:val="00BE52AA"/>
    <w:rsid w:val="00BE6B85"/>
    <w:rsid w:val="00BF03A9"/>
    <w:rsid w:val="00BF17D2"/>
    <w:rsid w:val="00BF18D5"/>
    <w:rsid w:val="00BF3796"/>
    <w:rsid w:val="00BF41A5"/>
    <w:rsid w:val="00C03A12"/>
    <w:rsid w:val="00C07B0B"/>
    <w:rsid w:val="00C10F22"/>
    <w:rsid w:val="00C12254"/>
    <w:rsid w:val="00C17CA8"/>
    <w:rsid w:val="00C22715"/>
    <w:rsid w:val="00C31C35"/>
    <w:rsid w:val="00C34448"/>
    <w:rsid w:val="00C34874"/>
    <w:rsid w:val="00C36963"/>
    <w:rsid w:val="00C41976"/>
    <w:rsid w:val="00C45BA0"/>
    <w:rsid w:val="00C521A7"/>
    <w:rsid w:val="00C61E94"/>
    <w:rsid w:val="00C65E20"/>
    <w:rsid w:val="00C722B5"/>
    <w:rsid w:val="00C72A18"/>
    <w:rsid w:val="00C82AB8"/>
    <w:rsid w:val="00C91F9E"/>
    <w:rsid w:val="00C942C6"/>
    <w:rsid w:val="00CA029E"/>
    <w:rsid w:val="00CB5A6D"/>
    <w:rsid w:val="00CB6985"/>
    <w:rsid w:val="00CC4A30"/>
    <w:rsid w:val="00CD27E0"/>
    <w:rsid w:val="00CF2311"/>
    <w:rsid w:val="00CF7F42"/>
    <w:rsid w:val="00D0111B"/>
    <w:rsid w:val="00D10F1B"/>
    <w:rsid w:val="00D225AA"/>
    <w:rsid w:val="00D255B4"/>
    <w:rsid w:val="00D25877"/>
    <w:rsid w:val="00D4068D"/>
    <w:rsid w:val="00D55000"/>
    <w:rsid w:val="00D57460"/>
    <w:rsid w:val="00D668F9"/>
    <w:rsid w:val="00D92D6B"/>
    <w:rsid w:val="00DB529C"/>
    <w:rsid w:val="00DB78B2"/>
    <w:rsid w:val="00DC0587"/>
    <w:rsid w:val="00DD050B"/>
    <w:rsid w:val="00DD34C6"/>
    <w:rsid w:val="00DD4962"/>
    <w:rsid w:val="00DD7493"/>
    <w:rsid w:val="00DE0C48"/>
    <w:rsid w:val="00DE3C7C"/>
    <w:rsid w:val="00DF47C7"/>
    <w:rsid w:val="00DF7C27"/>
    <w:rsid w:val="00E11A15"/>
    <w:rsid w:val="00E154FF"/>
    <w:rsid w:val="00E23B78"/>
    <w:rsid w:val="00E36EE0"/>
    <w:rsid w:val="00E7530C"/>
    <w:rsid w:val="00E802CC"/>
    <w:rsid w:val="00E917A8"/>
    <w:rsid w:val="00E9344B"/>
    <w:rsid w:val="00EA31DD"/>
    <w:rsid w:val="00EA3A89"/>
    <w:rsid w:val="00EA5C53"/>
    <w:rsid w:val="00EB2BB7"/>
    <w:rsid w:val="00EC605F"/>
    <w:rsid w:val="00EC7DAF"/>
    <w:rsid w:val="00ED6E8C"/>
    <w:rsid w:val="00ED7539"/>
    <w:rsid w:val="00EE1048"/>
    <w:rsid w:val="00EF6FAE"/>
    <w:rsid w:val="00F03024"/>
    <w:rsid w:val="00F050F2"/>
    <w:rsid w:val="00F130DD"/>
    <w:rsid w:val="00F263F2"/>
    <w:rsid w:val="00F27048"/>
    <w:rsid w:val="00F3245B"/>
    <w:rsid w:val="00F36310"/>
    <w:rsid w:val="00F51916"/>
    <w:rsid w:val="00F52E2D"/>
    <w:rsid w:val="00F54663"/>
    <w:rsid w:val="00F656F8"/>
    <w:rsid w:val="00F71855"/>
    <w:rsid w:val="00F80B7B"/>
    <w:rsid w:val="00F814EA"/>
    <w:rsid w:val="00F828C7"/>
    <w:rsid w:val="00F93549"/>
    <w:rsid w:val="00F97304"/>
    <w:rsid w:val="00FA1322"/>
    <w:rsid w:val="00FB7302"/>
    <w:rsid w:val="00FC6581"/>
    <w:rsid w:val="00FD2DDD"/>
    <w:rsid w:val="00FD49A4"/>
    <w:rsid w:val="00FE44F1"/>
    <w:rsid w:val="00FF4739"/>
    <w:rsid w:val="00FF7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2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28D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771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F439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F439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2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28D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771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F439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F439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doi.org/10.1177/155894472110635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838</TotalTime>
  <Pages>16</Pages>
  <Words>3093</Words>
  <Characters>17633</Characters>
  <Application>Microsoft Office Word</Application>
  <DocSecurity>0</DocSecurity>
  <Lines>146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</dc:creator>
  <cp:keywords/>
  <dc:description/>
  <cp:lastModifiedBy>hi</cp:lastModifiedBy>
  <cp:revision>666</cp:revision>
  <dcterms:created xsi:type="dcterms:W3CDTF">2022-11-22T17:10:00Z</dcterms:created>
  <dcterms:modified xsi:type="dcterms:W3CDTF">2022-12-20T17:36:00Z</dcterms:modified>
</cp:coreProperties>
</file>